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5DF4" w14:textId="77777777" w:rsidR="00747694" w:rsidRDefault="003F6092">
      <w:pPr>
        <w:spacing w:line="240" w:lineRule="auto"/>
        <w:jc w:val="center"/>
        <w:rPr>
          <w:b/>
        </w:rPr>
      </w:pPr>
      <w:r>
        <w:rPr>
          <w:b/>
        </w:rPr>
        <w:t>SPENDESK</w:t>
      </w:r>
    </w:p>
    <w:p w14:paraId="7329417D" w14:textId="77777777" w:rsidR="00747694" w:rsidRDefault="003F6092">
      <w:pPr>
        <w:spacing w:line="240" w:lineRule="auto"/>
        <w:jc w:val="center"/>
        <w:rPr>
          <w:b/>
        </w:rPr>
      </w:pPr>
      <w:r>
        <w:rPr>
          <w:b/>
        </w:rPr>
        <w:t>MASTERCARD® PREPAID CORPORATE OWNED FUNDS CARD</w:t>
      </w:r>
    </w:p>
    <w:p w14:paraId="10C24F2D" w14:textId="77777777" w:rsidR="00747694" w:rsidRDefault="003F6092">
      <w:pPr>
        <w:spacing w:line="240" w:lineRule="auto"/>
        <w:jc w:val="center"/>
        <w:rPr>
          <w:b/>
        </w:rPr>
      </w:pPr>
      <w:r>
        <w:rPr>
          <w:b/>
        </w:rPr>
        <w:t>SCHEDULE</w:t>
      </w:r>
    </w:p>
    <w:p w14:paraId="09642115" w14:textId="77777777" w:rsidR="00747694" w:rsidRDefault="003F6092">
      <w:pPr>
        <w:spacing w:after="0" w:line="240" w:lineRule="auto"/>
        <w:jc w:val="both"/>
        <w:rPr>
          <w:sz w:val="20"/>
          <w:szCs w:val="20"/>
        </w:rPr>
      </w:pPr>
      <w:r>
        <w:rPr>
          <w:sz w:val="20"/>
          <w:szCs w:val="20"/>
        </w:rPr>
        <w:t>This schedule (“Schedule”), together with the Reloadable International Mastercard Prepaid</w:t>
      </w:r>
    </w:p>
    <w:p w14:paraId="6155CACA" w14:textId="77777777" w:rsidR="00747694" w:rsidRDefault="003F6092">
      <w:pPr>
        <w:spacing w:after="0" w:line="240" w:lineRule="auto"/>
        <w:jc w:val="both"/>
        <w:rPr>
          <w:sz w:val="20"/>
          <w:szCs w:val="20"/>
        </w:rPr>
      </w:pPr>
      <w:r>
        <w:rPr>
          <w:sz w:val="20"/>
          <w:szCs w:val="20"/>
        </w:rPr>
        <w:t>Corporate Owned Funds Card Terms and Conditions (“Terms”) govern the use of Your Card. Both</w:t>
      </w:r>
    </w:p>
    <w:p w14:paraId="33518F02" w14:textId="77777777" w:rsidR="00747694" w:rsidRDefault="003F6092">
      <w:pPr>
        <w:spacing w:after="0" w:line="240" w:lineRule="auto"/>
        <w:jc w:val="both"/>
        <w:rPr>
          <w:sz w:val="20"/>
          <w:szCs w:val="20"/>
        </w:rPr>
      </w:pPr>
      <w:r>
        <w:rPr>
          <w:sz w:val="20"/>
          <w:szCs w:val="20"/>
        </w:rPr>
        <w:t>the Schedule and the Terms are referred to as this Agreement.</w:t>
      </w:r>
    </w:p>
    <w:p w14:paraId="5AE82195" w14:textId="77777777" w:rsidR="00747694" w:rsidRDefault="00747694">
      <w:pPr>
        <w:spacing w:after="0" w:line="240" w:lineRule="auto"/>
        <w:jc w:val="both"/>
        <w:rPr>
          <w:sz w:val="20"/>
          <w:szCs w:val="20"/>
        </w:rPr>
      </w:pPr>
    </w:p>
    <w:p w14:paraId="165D3383" w14:textId="77777777" w:rsidR="00747694" w:rsidRDefault="003F6092">
      <w:pPr>
        <w:spacing w:after="0" w:line="240" w:lineRule="auto"/>
        <w:jc w:val="both"/>
        <w:rPr>
          <w:sz w:val="20"/>
          <w:szCs w:val="20"/>
        </w:rPr>
      </w:pPr>
      <w:r>
        <w:rPr>
          <w:sz w:val="20"/>
          <w:szCs w:val="20"/>
        </w:rPr>
        <w:t>You will be asked to confirm Your acceptance of this Agreement when You apply for Cards via the</w:t>
      </w:r>
    </w:p>
    <w:p w14:paraId="108DEF07" w14:textId="77777777" w:rsidR="00747694" w:rsidRDefault="003F6092">
      <w:pPr>
        <w:spacing w:after="0" w:line="240" w:lineRule="auto"/>
        <w:jc w:val="both"/>
        <w:rPr>
          <w:sz w:val="20"/>
          <w:szCs w:val="20"/>
        </w:rPr>
      </w:pPr>
      <w:r>
        <w:rPr>
          <w:sz w:val="20"/>
          <w:szCs w:val="20"/>
        </w:rPr>
        <w:t>Corporate Account Platform. If You refuse to accept this Agreement, We will not be able to complete</w:t>
      </w:r>
    </w:p>
    <w:p w14:paraId="30178921" w14:textId="77777777" w:rsidR="00747694" w:rsidRDefault="003F6092">
      <w:pPr>
        <w:spacing w:after="0" w:line="240" w:lineRule="auto"/>
        <w:jc w:val="both"/>
        <w:rPr>
          <w:sz w:val="20"/>
          <w:szCs w:val="20"/>
        </w:rPr>
      </w:pPr>
      <w:r>
        <w:rPr>
          <w:sz w:val="20"/>
          <w:szCs w:val="20"/>
        </w:rPr>
        <w:t>Your order for Cards.</w:t>
      </w:r>
    </w:p>
    <w:p w14:paraId="11F48990" w14:textId="77777777" w:rsidR="00747694" w:rsidRDefault="00747694">
      <w:pPr>
        <w:spacing w:after="0" w:line="240" w:lineRule="auto"/>
        <w:jc w:val="both"/>
        <w:rPr>
          <w:sz w:val="20"/>
          <w:szCs w:val="20"/>
        </w:rPr>
      </w:pPr>
    </w:p>
    <w:p w14:paraId="6D4E133B" w14:textId="77777777" w:rsidR="00747694" w:rsidRDefault="003F6092">
      <w:pPr>
        <w:spacing w:after="0" w:line="240" w:lineRule="auto"/>
        <w:jc w:val="both"/>
        <w:rPr>
          <w:sz w:val="20"/>
          <w:szCs w:val="20"/>
        </w:rPr>
      </w:pPr>
      <w:r>
        <w:rPr>
          <w:sz w:val="20"/>
          <w:szCs w:val="20"/>
        </w:rPr>
        <w:t>Unless specifically stated otherwise, words and expressions in this Schedule have the same meaning</w:t>
      </w:r>
    </w:p>
    <w:p w14:paraId="6744A7EE" w14:textId="77777777" w:rsidR="00747694" w:rsidRDefault="003F6092">
      <w:pPr>
        <w:spacing w:after="0" w:line="240" w:lineRule="auto"/>
        <w:jc w:val="both"/>
        <w:rPr>
          <w:sz w:val="20"/>
          <w:szCs w:val="20"/>
        </w:rPr>
      </w:pPr>
      <w:r>
        <w:rPr>
          <w:sz w:val="20"/>
          <w:szCs w:val="20"/>
        </w:rPr>
        <w:t xml:space="preserve">and interpretation as defined in the Terms. </w:t>
      </w:r>
    </w:p>
    <w:p w14:paraId="4FEB4C12" w14:textId="77777777" w:rsidR="00747694" w:rsidRDefault="00747694">
      <w:pPr>
        <w:spacing w:after="0" w:line="240" w:lineRule="auto"/>
        <w:jc w:val="both"/>
        <w:rPr>
          <w:sz w:val="18"/>
          <w:szCs w:val="18"/>
        </w:rPr>
      </w:pPr>
    </w:p>
    <w:p w14:paraId="10D23CFD" w14:textId="77777777" w:rsidR="00747694" w:rsidRDefault="003F6092">
      <w:pPr>
        <w:spacing w:after="0" w:line="240" w:lineRule="auto"/>
        <w:jc w:val="both"/>
        <w:rPr>
          <w:b/>
        </w:rPr>
      </w:pPr>
      <w:r>
        <w:rPr>
          <w:b/>
        </w:rPr>
        <w:t>Definitions</w:t>
      </w:r>
    </w:p>
    <w:p w14:paraId="6C7A5F58" w14:textId="77777777" w:rsidR="00747694" w:rsidRDefault="003F6092">
      <w:pPr>
        <w:spacing w:after="0" w:line="240" w:lineRule="auto"/>
        <w:jc w:val="both"/>
        <w:rPr>
          <w:sz w:val="20"/>
          <w:szCs w:val="20"/>
        </w:rPr>
      </w:pPr>
      <w:r>
        <w:rPr>
          <w:sz w:val="20"/>
          <w:szCs w:val="20"/>
        </w:rPr>
        <w:t>Card Scheme: Mastercard International Incorporated. Mastercard is a registered trademark of</w:t>
      </w:r>
    </w:p>
    <w:p w14:paraId="2DA89DF8" w14:textId="77777777" w:rsidR="00747694" w:rsidRDefault="003F6092">
      <w:pPr>
        <w:spacing w:after="0" w:line="240" w:lineRule="auto"/>
        <w:jc w:val="both"/>
        <w:rPr>
          <w:sz w:val="20"/>
          <w:szCs w:val="20"/>
        </w:rPr>
      </w:pPr>
      <w:r>
        <w:rPr>
          <w:sz w:val="20"/>
          <w:szCs w:val="20"/>
        </w:rPr>
        <w:t>Mastercard International Incorporated.</w:t>
      </w:r>
    </w:p>
    <w:p w14:paraId="38C0F542" w14:textId="77777777" w:rsidR="00747694" w:rsidRDefault="00747694">
      <w:pPr>
        <w:spacing w:after="0" w:line="240" w:lineRule="auto"/>
        <w:jc w:val="both"/>
        <w:rPr>
          <w:sz w:val="18"/>
          <w:szCs w:val="18"/>
        </w:rPr>
      </w:pPr>
    </w:p>
    <w:p w14:paraId="5D8DA75D" w14:textId="77777777" w:rsidR="00747694" w:rsidRDefault="003F6092">
      <w:pPr>
        <w:spacing w:after="0" w:line="240" w:lineRule="auto"/>
        <w:jc w:val="both"/>
      </w:pPr>
      <w:r>
        <w:rPr>
          <w:b/>
        </w:rPr>
        <w:t>Denominated Currency:</w:t>
      </w:r>
      <w:r>
        <w:t xml:space="preserve"> DKK</w:t>
      </w:r>
    </w:p>
    <w:p w14:paraId="1E5A7214" w14:textId="77777777" w:rsidR="00747694" w:rsidRDefault="00747694">
      <w:pPr>
        <w:spacing w:after="0" w:line="240" w:lineRule="auto"/>
        <w:jc w:val="both"/>
        <w:rPr>
          <w:sz w:val="18"/>
          <w:szCs w:val="18"/>
        </w:rPr>
      </w:pPr>
    </w:p>
    <w:p w14:paraId="0ED73432" w14:textId="77777777" w:rsidR="00747694" w:rsidRDefault="003F6092">
      <w:pPr>
        <w:spacing w:after="0" w:line="240" w:lineRule="auto"/>
        <w:jc w:val="both"/>
      </w:pPr>
      <w:r>
        <w:t xml:space="preserve">Website: </w:t>
      </w:r>
      <w:hyperlink r:id="rId5">
        <w:r>
          <w:rPr>
            <w:color w:val="0563C1"/>
            <w:u w:val="single"/>
          </w:rPr>
          <w:t>https://www.spendesk.com</w:t>
        </w:r>
      </w:hyperlink>
    </w:p>
    <w:p w14:paraId="70FA2E37" w14:textId="77777777" w:rsidR="00747694" w:rsidRDefault="00747694">
      <w:pPr>
        <w:spacing w:after="0" w:line="240" w:lineRule="auto"/>
        <w:jc w:val="both"/>
        <w:rPr>
          <w:sz w:val="18"/>
          <w:szCs w:val="18"/>
        </w:rPr>
      </w:pPr>
    </w:p>
    <w:p w14:paraId="48CBDBD5" w14:textId="77777777" w:rsidR="00747694" w:rsidRDefault="003F6092">
      <w:pPr>
        <w:numPr>
          <w:ilvl w:val="0"/>
          <w:numId w:val="1"/>
        </w:numPr>
        <w:pBdr>
          <w:top w:val="nil"/>
          <w:left w:val="nil"/>
          <w:bottom w:val="nil"/>
          <w:right w:val="nil"/>
          <w:between w:val="nil"/>
        </w:pBdr>
        <w:spacing w:after="0" w:line="240" w:lineRule="auto"/>
        <w:jc w:val="both"/>
        <w:rPr>
          <w:b/>
          <w:color w:val="000000"/>
        </w:rPr>
      </w:pPr>
      <w:r>
        <w:rPr>
          <w:b/>
          <w:color w:val="000000"/>
        </w:rPr>
        <w:t>Customer Services</w:t>
      </w:r>
    </w:p>
    <w:p w14:paraId="4FBD4AED" w14:textId="77777777" w:rsidR="00747694" w:rsidRDefault="003F6092">
      <w:pPr>
        <w:spacing w:after="0" w:line="240" w:lineRule="auto"/>
        <w:jc w:val="both"/>
        <w:rPr>
          <w:sz w:val="20"/>
          <w:szCs w:val="20"/>
        </w:rPr>
      </w:pPr>
      <w:r>
        <w:rPr>
          <w:sz w:val="20"/>
          <w:szCs w:val="20"/>
        </w:rPr>
        <w:t>The Customer Service Department can be contacted via the below channels:</w:t>
      </w:r>
    </w:p>
    <w:p w14:paraId="2BF04A0E" w14:textId="77777777" w:rsidR="00747694" w:rsidRDefault="003F609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By e-mail: support@spendesk.com.</w:t>
      </w:r>
    </w:p>
    <w:p w14:paraId="3C55BA67" w14:textId="77777777" w:rsidR="00747694" w:rsidRDefault="003F609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By mail: 45 rue de Paradis, 75010 Paris, France</w:t>
      </w:r>
    </w:p>
    <w:p w14:paraId="3FDCC78D" w14:textId="77777777" w:rsidR="00747694" w:rsidRDefault="003F609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On the Website</w:t>
      </w:r>
    </w:p>
    <w:p w14:paraId="13E046AA" w14:textId="77777777" w:rsidR="00747694" w:rsidRDefault="003F6092">
      <w:pPr>
        <w:spacing w:after="0" w:line="240" w:lineRule="auto"/>
        <w:jc w:val="both"/>
        <w:rPr>
          <w:sz w:val="20"/>
          <w:szCs w:val="20"/>
        </w:rPr>
      </w:pPr>
      <w:r>
        <w:rPr>
          <w:sz w:val="20"/>
          <w:szCs w:val="20"/>
        </w:rPr>
        <w:t>Please note that We reserve the right, after having informed You at the time of the call, to monitor/</w:t>
      </w:r>
    </w:p>
    <w:p w14:paraId="1E03A474" w14:textId="77777777" w:rsidR="00747694" w:rsidRDefault="003F6092">
      <w:pPr>
        <w:spacing w:after="0" w:line="240" w:lineRule="auto"/>
        <w:jc w:val="both"/>
        <w:rPr>
          <w:sz w:val="20"/>
          <w:szCs w:val="20"/>
        </w:rPr>
      </w:pPr>
      <w:r>
        <w:rPr>
          <w:sz w:val="20"/>
          <w:szCs w:val="20"/>
        </w:rPr>
        <w:t>record the conversations between You and Customer Services for quality assurance purposes.</w:t>
      </w:r>
    </w:p>
    <w:p w14:paraId="0CC8AE91" w14:textId="77777777" w:rsidR="00747694" w:rsidRDefault="00747694">
      <w:pPr>
        <w:spacing w:after="0" w:line="240" w:lineRule="auto"/>
        <w:jc w:val="both"/>
        <w:rPr>
          <w:sz w:val="18"/>
          <w:szCs w:val="18"/>
        </w:rPr>
      </w:pPr>
    </w:p>
    <w:p w14:paraId="09DD9B8A" w14:textId="77777777" w:rsidR="00747694" w:rsidRDefault="003F6092">
      <w:pPr>
        <w:spacing w:after="0" w:line="240" w:lineRule="auto"/>
        <w:jc w:val="both"/>
        <w:rPr>
          <w:b/>
        </w:rPr>
      </w:pPr>
      <w:r>
        <w:rPr>
          <w:b/>
        </w:rPr>
        <w:t>2. Information to be provided in order to activate the Card</w:t>
      </w:r>
    </w:p>
    <w:p w14:paraId="15A4ACB7" w14:textId="77777777" w:rsidR="00747694" w:rsidRDefault="003F6092">
      <w:pPr>
        <w:spacing w:after="0" w:line="240" w:lineRule="auto"/>
        <w:jc w:val="both"/>
        <w:rPr>
          <w:sz w:val="20"/>
          <w:szCs w:val="20"/>
        </w:rPr>
      </w:pPr>
      <w:r>
        <w:rPr>
          <w:sz w:val="20"/>
          <w:szCs w:val="20"/>
        </w:rPr>
        <w:t>The Card User must activate the Card as soon as it is received by following the instructions detailed</w:t>
      </w:r>
    </w:p>
    <w:p w14:paraId="6982A911" w14:textId="77777777" w:rsidR="00747694" w:rsidRDefault="003F6092">
      <w:pPr>
        <w:spacing w:after="0" w:line="240" w:lineRule="auto"/>
        <w:jc w:val="both"/>
        <w:rPr>
          <w:sz w:val="20"/>
          <w:szCs w:val="20"/>
        </w:rPr>
      </w:pPr>
      <w:r>
        <w:rPr>
          <w:sz w:val="20"/>
          <w:szCs w:val="20"/>
        </w:rPr>
        <w:t>on the information document accompanying the Card.</w:t>
      </w:r>
    </w:p>
    <w:p w14:paraId="549CE10B" w14:textId="77777777" w:rsidR="00747694" w:rsidRDefault="003F6092">
      <w:pPr>
        <w:spacing w:after="0" w:line="240" w:lineRule="auto"/>
        <w:jc w:val="both"/>
        <w:rPr>
          <w:sz w:val="20"/>
          <w:szCs w:val="20"/>
        </w:rPr>
      </w:pPr>
      <w:r>
        <w:rPr>
          <w:sz w:val="20"/>
          <w:szCs w:val="20"/>
        </w:rPr>
        <w:t>The Card User’s PIN will be communicated to the Card User at the end of the activation process</w:t>
      </w:r>
    </w:p>
    <w:p w14:paraId="2172441B" w14:textId="77777777" w:rsidR="00747694" w:rsidRDefault="003F6092">
      <w:pPr>
        <w:spacing w:after="0" w:line="240" w:lineRule="auto"/>
        <w:jc w:val="both"/>
        <w:rPr>
          <w:sz w:val="20"/>
          <w:szCs w:val="20"/>
        </w:rPr>
      </w:pPr>
      <w:r>
        <w:rPr>
          <w:sz w:val="20"/>
          <w:szCs w:val="20"/>
        </w:rPr>
        <w:t>(e.g. by phone, SMS or via the Website).</w:t>
      </w:r>
    </w:p>
    <w:p w14:paraId="37AB82DF" w14:textId="77777777" w:rsidR="00747694" w:rsidRDefault="00747694">
      <w:pPr>
        <w:spacing w:after="0" w:line="240" w:lineRule="auto"/>
        <w:jc w:val="both"/>
        <w:rPr>
          <w:sz w:val="18"/>
          <w:szCs w:val="18"/>
        </w:rPr>
      </w:pPr>
    </w:p>
    <w:p w14:paraId="49C86E4B" w14:textId="77777777" w:rsidR="00747694" w:rsidRDefault="003F6092">
      <w:pPr>
        <w:spacing w:after="0" w:line="240" w:lineRule="auto"/>
        <w:jc w:val="both"/>
        <w:rPr>
          <w:b/>
        </w:rPr>
      </w:pPr>
      <w:r>
        <w:rPr>
          <w:b/>
        </w:rPr>
        <w:t>3. Services included in the Card</w:t>
      </w:r>
    </w:p>
    <w:p w14:paraId="293BFF73" w14:textId="77777777" w:rsidR="00747694" w:rsidRDefault="003F6092">
      <w:pPr>
        <w:spacing w:after="0" w:line="240" w:lineRule="auto"/>
        <w:jc w:val="both"/>
        <w:rPr>
          <w:b/>
        </w:rPr>
      </w:pPr>
      <w:r>
        <w:rPr>
          <w:b/>
        </w:rPr>
        <w:t>Communication of balance statements</w:t>
      </w:r>
    </w:p>
    <w:p w14:paraId="7DC3AE33" w14:textId="77777777" w:rsidR="00747694" w:rsidRDefault="003F6092">
      <w:pPr>
        <w:spacing w:after="0" w:line="240" w:lineRule="auto"/>
        <w:jc w:val="both"/>
      </w:pPr>
      <w:r>
        <w:rPr>
          <w:sz w:val="20"/>
          <w:szCs w:val="20"/>
        </w:rPr>
        <w:t>You can find out the available funds remaining on Your Card at any time by accessing the Website.</w:t>
      </w:r>
    </w:p>
    <w:p w14:paraId="56FEC90C" w14:textId="77777777" w:rsidR="00747694" w:rsidRDefault="00747694">
      <w:pPr>
        <w:spacing w:after="0" w:line="240" w:lineRule="auto"/>
        <w:rPr>
          <w:sz w:val="18"/>
          <w:szCs w:val="18"/>
        </w:rPr>
      </w:pPr>
    </w:p>
    <w:p w14:paraId="0773A834" w14:textId="77777777" w:rsidR="00747694" w:rsidRDefault="003F6092">
      <w:pPr>
        <w:spacing w:after="0" w:line="240" w:lineRule="auto"/>
        <w:rPr>
          <w:b/>
        </w:rPr>
      </w:pPr>
      <w:r>
        <w:rPr>
          <w:b/>
        </w:rPr>
        <w:t xml:space="preserve">Cards issued in Europe excluding France </w:t>
      </w:r>
    </w:p>
    <w:p w14:paraId="7B089A5E" w14:textId="77777777" w:rsidR="00747694" w:rsidRDefault="003F6092">
      <w:pPr>
        <w:spacing w:after="0" w:line="240" w:lineRule="auto"/>
        <w:rPr>
          <w:b/>
        </w:rPr>
      </w:pPr>
      <w:r>
        <w:rPr>
          <w:b/>
        </w:rPr>
        <w:t>LOAD LIMITS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747694" w14:paraId="7E65D171" w14:textId="77777777">
        <w:tc>
          <w:tcPr>
            <w:tcW w:w="5949" w:type="dxa"/>
          </w:tcPr>
          <w:p w14:paraId="1417134B" w14:textId="77777777" w:rsidR="00747694" w:rsidRDefault="003F6092">
            <w:pPr>
              <w:rPr>
                <w:sz w:val="20"/>
                <w:szCs w:val="20"/>
              </w:rPr>
            </w:pPr>
            <w:r>
              <w:rPr>
                <w:sz w:val="20"/>
                <w:szCs w:val="20"/>
              </w:rPr>
              <w:t xml:space="preserve">Maximum amount authorised per load </w:t>
            </w:r>
          </w:p>
        </w:tc>
        <w:tc>
          <w:tcPr>
            <w:tcW w:w="3067" w:type="dxa"/>
          </w:tcPr>
          <w:p w14:paraId="544BE38F" w14:textId="77777777" w:rsidR="00747694" w:rsidRDefault="003F6092">
            <w:pPr>
              <w:jc w:val="right"/>
              <w:rPr>
                <w:sz w:val="20"/>
                <w:szCs w:val="20"/>
              </w:rPr>
            </w:pPr>
            <w:r>
              <w:rPr>
                <w:sz w:val="20"/>
                <w:szCs w:val="20"/>
              </w:rPr>
              <w:t>80,000 DKK</w:t>
            </w:r>
          </w:p>
        </w:tc>
      </w:tr>
      <w:tr w:rsidR="00747694" w14:paraId="38F2A7E8" w14:textId="77777777">
        <w:tc>
          <w:tcPr>
            <w:tcW w:w="5949" w:type="dxa"/>
          </w:tcPr>
          <w:p w14:paraId="2320DCDB" w14:textId="77777777" w:rsidR="00747694" w:rsidRDefault="003F6092">
            <w:pPr>
              <w:rPr>
                <w:sz w:val="20"/>
                <w:szCs w:val="20"/>
              </w:rPr>
            </w:pPr>
            <w:r>
              <w:rPr>
                <w:sz w:val="20"/>
                <w:szCs w:val="20"/>
              </w:rPr>
              <w:t xml:space="preserve">Maximum amount authorised per day </w:t>
            </w:r>
          </w:p>
        </w:tc>
        <w:tc>
          <w:tcPr>
            <w:tcW w:w="3067" w:type="dxa"/>
          </w:tcPr>
          <w:p w14:paraId="3EC57A53" w14:textId="77777777" w:rsidR="00747694" w:rsidRDefault="003F6092">
            <w:pPr>
              <w:jc w:val="right"/>
              <w:rPr>
                <w:sz w:val="20"/>
                <w:szCs w:val="20"/>
              </w:rPr>
            </w:pPr>
            <w:r>
              <w:rPr>
                <w:sz w:val="20"/>
                <w:szCs w:val="20"/>
              </w:rPr>
              <w:t>80,000 DKK</w:t>
            </w:r>
          </w:p>
        </w:tc>
      </w:tr>
      <w:tr w:rsidR="00747694" w14:paraId="038887CE" w14:textId="77777777">
        <w:tc>
          <w:tcPr>
            <w:tcW w:w="5949" w:type="dxa"/>
          </w:tcPr>
          <w:p w14:paraId="50203C62" w14:textId="77777777" w:rsidR="00747694" w:rsidRDefault="003F6092">
            <w:pPr>
              <w:rPr>
                <w:sz w:val="20"/>
                <w:szCs w:val="20"/>
              </w:rPr>
            </w:pPr>
            <w:r>
              <w:rPr>
                <w:sz w:val="20"/>
                <w:szCs w:val="20"/>
              </w:rPr>
              <w:t xml:space="preserve">Maximum amount authorised per month </w:t>
            </w:r>
          </w:p>
        </w:tc>
        <w:tc>
          <w:tcPr>
            <w:tcW w:w="3067" w:type="dxa"/>
          </w:tcPr>
          <w:p w14:paraId="7FB951EA" w14:textId="77777777" w:rsidR="00747694" w:rsidRDefault="003F6092">
            <w:pPr>
              <w:jc w:val="right"/>
              <w:rPr>
                <w:sz w:val="20"/>
                <w:szCs w:val="20"/>
              </w:rPr>
            </w:pPr>
            <w:r>
              <w:rPr>
                <w:sz w:val="20"/>
                <w:szCs w:val="20"/>
              </w:rPr>
              <w:t>160,000 DKK</w:t>
            </w:r>
          </w:p>
        </w:tc>
      </w:tr>
      <w:tr w:rsidR="00E208D8" w14:paraId="411D67EA" w14:textId="77777777">
        <w:tc>
          <w:tcPr>
            <w:tcW w:w="5949" w:type="dxa"/>
          </w:tcPr>
          <w:p w14:paraId="59991BF0" w14:textId="288C361F" w:rsidR="00E208D8" w:rsidRDefault="00E208D8">
            <w:pPr>
              <w:rPr>
                <w:sz w:val="20"/>
                <w:szCs w:val="20"/>
              </w:rPr>
            </w:pPr>
            <w:r>
              <w:rPr>
                <w:sz w:val="20"/>
                <w:szCs w:val="20"/>
              </w:rPr>
              <w:t>Maximum Balance on card</w:t>
            </w:r>
          </w:p>
        </w:tc>
        <w:tc>
          <w:tcPr>
            <w:tcW w:w="3067" w:type="dxa"/>
          </w:tcPr>
          <w:p w14:paraId="61D19A68" w14:textId="314A69B8" w:rsidR="00E208D8" w:rsidRDefault="00E208D8">
            <w:pPr>
              <w:jc w:val="right"/>
              <w:rPr>
                <w:sz w:val="20"/>
                <w:szCs w:val="20"/>
              </w:rPr>
            </w:pPr>
            <w:r>
              <w:rPr>
                <w:sz w:val="20"/>
                <w:szCs w:val="20"/>
              </w:rPr>
              <w:t>80,000 DKK</w:t>
            </w:r>
          </w:p>
        </w:tc>
      </w:tr>
      <w:tr w:rsidR="00747694" w14:paraId="2D626680" w14:textId="77777777">
        <w:tc>
          <w:tcPr>
            <w:tcW w:w="5949" w:type="dxa"/>
          </w:tcPr>
          <w:p w14:paraId="27CE9ED0" w14:textId="77777777" w:rsidR="00747694" w:rsidRDefault="003F6092">
            <w:pPr>
              <w:rPr>
                <w:sz w:val="20"/>
                <w:szCs w:val="20"/>
              </w:rPr>
            </w:pPr>
            <w:r>
              <w:rPr>
                <w:sz w:val="20"/>
                <w:szCs w:val="20"/>
              </w:rPr>
              <w:t>Total value of load over 365 days</w:t>
            </w:r>
          </w:p>
        </w:tc>
        <w:tc>
          <w:tcPr>
            <w:tcW w:w="3067" w:type="dxa"/>
          </w:tcPr>
          <w:p w14:paraId="3CAF5526" w14:textId="77777777" w:rsidR="00747694" w:rsidRDefault="003F6092">
            <w:pPr>
              <w:jc w:val="right"/>
              <w:rPr>
                <w:sz w:val="20"/>
                <w:szCs w:val="20"/>
              </w:rPr>
            </w:pPr>
            <w:r>
              <w:rPr>
                <w:sz w:val="20"/>
                <w:szCs w:val="20"/>
              </w:rPr>
              <w:t>480,000 DKK</w:t>
            </w:r>
          </w:p>
        </w:tc>
      </w:tr>
    </w:tbl>
    <w:p w14:paraId="33031238" w14:textId="77777777" w:rsidR="00747694" w:rsidRDefault="00747694">
      <w:pPr>
        <w:spacing w:after="0" w:line="240" w:lineRule="auto"/>
        <w:rPr>
          <w:sz w:val="18"/>
          <w:szCs w:val="18"/>
        </w:rPr>
      </w:pPr>
    </w:p>
    <w:p w14:paraId="17DEC065" w14:textId="77777777" w:rsidR="00747694" w:rsidRDefault="003F6092">
      <w:pPr>
        <w:spacing w:after="0" w:line="240" w:lineRule="auto"/>
        <w:rPr>
          <w:b/>
        </w:rPr>
      </w:pPr>
      <w:r>
        <w:rPr>
          <w:b/>
        </w:rPr>
        <w:t>PURCHASE LIMITS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747694" w14:paraId="35A8476E" w14:textId="77777777">
        <w:tc>
          <w:tcPr>
            <w:tcW w:w="5949" w:type="dxa"/>
          </w:tcPr>
          <w:p w14:paraId="57879232" w14:textId="77777777" w:rsidR="00747694" w:rsidRDefault="003F6092">
            <w:pPr>
              <w:rPr>
                <w:sz w:val="20"/>
                <w:szCs w:val="20"/>
              </w:rPr>
            </w:pPr>
            <w:r>
              <w:rPr>
                <w:sz w:val="20"/>
                <w:szCs w:val="20"/>
              </w:rPr>
              <w:t xml:space="preserve">Number of purchases allowed per day </w:t>
            </w:r>
          </w:p>
        </w:tc>
        <w:tc>
          <w:tcPr>
            <w:tcW w:w="3067" w:type="dxa"/>
          </w:tcPr>
          <w:p w14:paraId="07006827" w14:textId="77777777" w:rsidR="00747694" w:rsidRDefault="003F6092">
            <w:pPr>
              <w:jc w:val="right"/>
              <w:rPr>
                <w:sz w:val="20"/>
                <w:szCs w:val="20"/>
              </w:rPr>
            </w:pPr>
            <w:r>
              <w:rPr>
                <w:sz w:val="20"/>
                <w:szCs w:val="20"/>
              </w:rPr>
              <w:t>30</w:t>
            </w:r>
          </w:p>
        </w:tc>
      </w:tr>
      <w:tr w:rsidR="00747694" w14:paraId="7737B4C5" w14:textId="77777777">
        <w:tc>
          <w:tcPr>
            <w:tcW w:w="5949" w:type="dxa"/>
          </w:tcPr>
          <w:p w14:paraId="13C927B2" w14:textId="77777777" w:rsidR="00747694" w:rsidRDefault="003F6092">
            <w:pPr>
              <w:rPr>
                <w:sz w:val="20"/>
                <w:szCs w:val="20"/>
              </w:rPr>
            </w:pPr>
            <w:r>
              <w:rPr>
                <w:sz w:val="20"/>
                <w:szCs w:val="20"/>
              </w:rPr>
              <w:t xml:space="preserve">Maximum value of single purchase transaction </w:t>
            </w:r>
          </w:p>
        </w:tc>
        <w:tc>
          <w:tcPr>
            <w:tcW w:w="3067" w:type="dxa"/>
          </w:tcPr>
          <w:p w14:paraId="27049E40" w14:textId="77777777" w:rsidR="00747694" w:rsidRDefault="003F6092">
            <w:pPr>
              <w:jc w:val="right"/>
              <w:rPr>
                <w:sz w:val="20"/>
                <w:szCs w:val="20"/>
              </w:rPr>
            </w:pPr>
            <w:r>
              <w:rPr>
                <w:sz w:val="20"/>
                <w:szCs w:val="20"/>
              </w:rPr>
              <w:t>40,000 DKK</w:t>
            </w:r>
          </w:p>
        </w:tc>
      </w:tr>
      <w:tr w:rsidR="00747694" w14:paraId="3FBBEA2F" w14:textId="77777777">
        <w:tc>
          <w:tcPr>
            <w:tcW w:w="5949" w:type="dxa"/>
          </w:tcPr>
          <w:p w14:paraId="2F1EDA43" w14:textId="77777777" w:rsidR="00747694" w:rsidRDefault="003F6092">
            <w:pPr>
              <w:rPr>
                <w:sz w:val="20"/>
                <w:szCs w:val="20"/>
              </w:rPr>
            </w:pPr>
            <w:r>
              <w:rPr>
                <w:sz w:val="20"/>
                <w:szCs w:val="20"/>
              </w:rPr>
              <w:t xml:space="preserve">Total value of purchases allowed per day </w:t>
            </w:r>
          </w:p>
        </w:tc>
        <w:tc>
          <w:tcPr>
            <w:tcW w:w="3067" w:type="dxa"/>
          </w:tcPr>
          <w:p w14:paraId="4DA7F702" w14:textId="77777777" w:rsidR="00747694" w:rsidRDefault="003F6092">
            <w:pPr>
              <w:jc w:val="right"/>
              <w:rPr>
                <w:sz w:val="20"/>
                <w:szCs w:val="20"/>
              </w:rPr>
            </w:pPr>
            <w:r>
              <w:rPr>
                <w:sz w:val="20"/>
                <w:szCs w:val="20"/>
              </w:rPr>
              <w:t>80,000 DKK</w:t>
            </w:r>
          </w:p>
        </w:tc>
      </w:tr>
      <w:tr w:rsidR="00747694" w14:paraId="0EDCF2C1" w14:textId="77777777">
        <w:tc>
          <w:tcPr>
            <w:tcW w:w="5949" w:type="dxa"/>
          </w:tcPr>
          <w:p w14:paraId="2713DA7A" w14:textId="77777777" w:rsidR="00747694" w:rsidRDefault="003F6092">
            <w:pPr>
              <w:rPr>
                <w:sz w:val="20"/>
                <w:szCs w:val="20"/>
              </w:rPr>
            </w:pPr>
            <w:r>
              <w:rPr>
                <w:sz w:val="20"/>
                <w:szCs w:val="20"/>
              </w:rPr>
              <w:t xml:space="preserve">Number of purchases allowed over 4 days </w:t>
            </w:r>
          </w:p>
        </w:tc>
        <w:tc>
          <w:tcPr>
            <w:tcW w:w="3067" w:type="dxa"/>
          </w:tcPr>
          <w:p w14:paraId="3FB14626" w14:textId="77777777" w:rsidR="00747694" w:rsidRDefault="003F6092">
            <w:pPr>
              <w:jc w:val="right"/>
              <w:rPr>
                <w:sz w:val="20"/>
                <w:szCs w:val="20"/>
              </w:rPr>
            </w:pPr>
            <w:r>
              <w:rPr>
                <w:sz w:val="20"/>
                <w:szCs w:val="20"/>
              </w:rPr>
              <w:t>120</w:t>
            </w:r>
          </w:p>
        </w:tc>
      </w:tr>
      <w:tr w:rsidR="00747694" w14:paraId="1319312C" w14:textId="77777777">
        <w:tc>
          <w:tcPr>
            <w:tcW w:w="5949" w:type="dxa"/>
          </w:tcPr>
          <w:p w14:paraId="4D598C83" w14:textId="77777777" w:rsidR="00747694" w:rsidRDefault="003F6092">
            <w:pPr>
              <w:rPr>
                <w:sz w:val="20"/>
                <w:szCs w:val="20"/>
              </w:rPr>
            </w:pPr>
            <w:r>
              <w:rPr>
                <w:sz w:val="20"/>
                <w:szCs w:val="20"/>
              </w:rPr>
              <w:t xml:space="preserve">Total value of purchases allowed over 4 days </w:t>
            </w:r>
          </w:p>
        </w:tc>
        <w:tc>
          <w:tcPr>
            <w:tcW w:w="3067" w:type="dxa"/>
          </w:tcPr>
          <w:p w14:paraId="7F70527B" w14:textId="77777777" w:rsidR="00747694" w:rsidRDefault="003F6092">
            <w:pPr>
              <w:jc w:val="right"/>
              <w:rPr>
                <w:sz w:val="20"/>
                <w:szCs w:val="20"/>
              </w:rPr>
            </w:pPr>
            <w:r>
              <w:rPr>
                <w:sz w:val="20"/>
                <w:szCs w:val="20"/>
              </w:rPr>
              <w:t>160,000 DKK</w:t>
            </w:r>
          </w:p>
        </w:tc>
      </w:tr>
    </w:tbl>
    <w:p w14:paraId="75AA335D" w14:textId="77777777" w:rsidR="00747694" w:rsidRDefault="00747694">
      <w:pPr>
        <w:spacing w:after="0" w:line="240" w:lineRule="auto"/>
        <w:rPr>
          <w:b/>
        </w:rPr>
      </w:pPr>
    </w:p>
    <w:p w14:paraId="1D816B27" w14:textId="77777777" w:rsidR="00747694" w:rsidRDefault="003F6092">
      <w:pPr>
        <w:spacing w:after="0" w:line="240" w:lineRule="auto"/>
        <w:rPr>
          <w:b/>
        </w:rPr>
      </w:pPr>
      <w:r>
        <w:rPr>
          <w:b/>
        </w:rPr>
        <w:t>CASH WITHDRAWAL LIMITS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747694" w14:paraId="625E2065" w14:textId="77777777">
        <w:tc>
          <w:tcPr>
            <w:tcW w:w="5949" w:type="dxa"/>
          </w:tcPr>
          <w:p w14:paraId="08F86E18" w14:textId="77777777" w:rsidR="00747694" w:rsidRDefault="003F6092">
            <w:pPr>
              <w:rPr>
                <w:sz w:val="20"/>
                <w:szCs w:val="20"/>
              </w:rPr>
            </w:pPr>
            <w:r>
              <w:rPr>
                <w:sz w:val="20"/>
                <w:szCs w:val="20"/>
              </w:rPr>
              <w:t>Number of cash transactions allowed per day</w:t>
            </w:r>
          </w:p>
        </w:tc>
        <w:tc>
          <w:tcPr>
            <w:tcW w:w="3067" w:type="dxa"/>
          </w:tcPr>
          <w:p w14:paraId="3DA447AA" w14:textId="77777777" w:rsidR="00747694" w:rsidRDefault="003F6092">
            <w:pPr>
              <w:jc w:val="right"/>
              <w:rPr>
                <w:sz w:val="20"/>
                <w:szCs w:val="20"/>
              </w:rPr>
            </w:pPr>
            <w:r>
              <w:rPr>
                <w:sz w:val="20"/>
                <w:szCs w:val="20"/>
              </w:rPr>
              <w:t>10</w:t>
            </w:r>
          </w:p>
        </w:tc>
      </w:tr>
      <w:tr w:rsidR="00747694" w14:paraId="7D2DE174" w14:textId="77777777">
        <w:tc>
          <w:tcPr>
            <w:tcW w:w="5949" w:type="dxa"/>
          </w:tcPr>
          <w:p w14:paraId="500DA226" w14:textId="77777777" w:rsidR="00747694" w:rsidRDefault="003F6092">
            <w:pPr>
              <w:rPr>
                <w:sz w:val="20"/>
                <w:szCs w:val="20"/>
              </w:rPr>
            </w:pPr>
            <w:r>
              <w:rPr>
                <w:sz w:val="20"/>
                <w:szCs w:val="20"/>
              </w:rPr>
              <w:t>Maximum value of single cash transaction</w:t>
            </w:r>
          </w:p>
        </w:tc>
        <w:tc>
          <w:tcPr>
            <w:tcW w:w="3067" w:type="dxa"/>
          </w:tcPr>
          <w:p w14:paraId="36127561" w14:textId="77777777" w:rsidR="00747694" w:rsidRDefault="003F6092">
            <w:pPr>
              <w:jc w:val="right"/>
              <w:rPr>
                <w:sz w:val="20"/>
                <w:szCs w:val="20"/>
              </w:rPr>
            </w:pPr>
            <w:r>
              <w:rPr>
                <w:sz w:val="20"/>
                <w:szCs w:val="20"/>
              </w:rPr>
              <w:t>8,000 DKK</w:t>
            </w:r>
          </w:p>
        </w:tc>
      </w:tr>
      <w:tr w:rsidR="00747694" w14:paraId="1B5238C4" w14:textId="77777777">
        <w:tc>
          <w:tcPr>
            <w:tcW w:w="5949" w:type="dxa"/>
          </w:tcPr>
          <w:p w14:paraId="642F0976" w14:textId="77777777" w:rsidR="00747694" w:rsidRDefault="003F6092">
            <w:pPr>
              <w:rPr>
                <w:sz w:val="20"/>
                <w:szCs w:val="20"/>
              </w:rPr>
            </w:pPr>
            <w:r>
              <w:rPr>
                <w:sz w:val="20"/>
                <w:szCs w:val="20"/>
              </w:rPr>
              <w:t>Total value of cash transactions allowed per day</w:t>
            </w:r>
          </w:p>
        </w:tc>
        <w:tc>
          <w:tcPr>
            <w:tcW w:w="3067" w:type="dxa"/>
          </w:tcPr>
          <w:p w14:paraId="7B8AEA7A" w14:textId="77777777" w:rsidR="00747694" w:rsidRDefault="003F6092">
            <w:pPr>
              <w:jc w:val="right"/>
              <w:rPr>
                <w:sz w:val="20"/>
                <w:szCs w:val="20"/>
              </w:rPr>
            </w:pPr>
            <w:r>
              <w:rPr>
                <w:sz w:val="20"/>
                <w:szCs w:val="20"/>
              </w:rPr>
              <w:t>12,000 DKK</w:t>
            </w:r>
          </w:p>
        </w:tc>
      </w:tr>
      <w:tr w:rsidR="00747694" w14:paraId="2C59F3F2" w14:textId="77777777">
        <w:tc>
          <w:tcPr>
            <w:tcW w:w="5949" w:type="dxa"/>
          </w:tcPr>
          <w:p w14:paraId="3C588727" w14:textId="77777777" w:rsidR="00747694" w:rsidRDefault="003F6092">
            <w:pPr>
              <w:rPr>
                <w:sz w:val="20"/>
                <w:szCs w:val="20"/>
              </w:rPr>
            </w:pPr>
            <w:r>
              <w:rPr>
                <w:sz w:val="20"/>
                <w:szCs w:val="20"/>
              </w:rPr>
              <w:t>Number of cash transactions allowed over 4 days</w:t>
            </w:r>
          </w:p>
        </w:tc>
        <w:tc>
          <w:tcPr>
            <w:tcW w:w="3067" w:type="dxa"/>
          </w:tcPr>
          <w:p w14:paraId="2B45B5BE" w14:textId="77777777" w:rsidR="00747694" w:rsidRDefault="003F6092">
            <w:pPr>
              <w:jc w:val="right"/>
              <w:rPr>
                <w:sz w:val="20"/>
                <w:szCs w:val="20"/>
              </w:rPr>
            </w:pPr>
            <w:r>
              <w:rPr>
                <w:sz w:val="20"/>
                <w:szCs w:val="20"/>
              </w:rPr>
              <w:t>24</w:t>
            </w:r>
          </w:p>
        </w:tc>
      </w:tr>
      <w:tr w:rsidR="00747694" w14:paraId="519DD08A" w14:textId="77777777">
        <w:tc>
          <w:tcPr>
            <w:tcW w:w="5949" w:type="dxa"/>
          </w:tcPr>
          <w:p w14:paraId="11F04E0E" w14:textId="77777777" w:rsidR="00747694" w:rsidRDefault="003F6092">
            <w:pPr>
              <w:rPr>
                <w:sz w:val="20"/>
                <w:szCs w:val="20"/>
              </w:rPr>
            </w:pPr>
            <w:r>
              <w:rPr>
                <w:sz w:val="20"/>
                <w:szCs w:val="20"/>
              </w:rPr>
              <w:t>Total value of cash transactions allowed over 4 days</w:t>
            </w:r>
          </w:p>
        </w:tc>
        <w:tc>
          <w:tcPr>
            <w:tcW w:w="3067" w:type="dxa"/>
          </w:tcPr>
          <w:p w14:paraId="4AEF18F8" w14:textId="77777777" w:rsidR="00747694" w:rsidRDefault="003F6092">
            <w:pPr>
              <w:jc w:val="right"/>
              <w:rPr>
                <w:sz w:val="20"/>
                <w:szCs w:val="20"/>
              </w:rPr>
            </w:pPr>
            <w:r>
              <w:rPr>
                <w:sz w:val="20"/>
                <w:szCs w:val="20"/>
              </w:rPr>
              <w:t>48,000 DKK</w:t>
            </w:r>
          </w:p>
        </w:tc>
      </w:tr>
    </w:tbl>
    <w:p w14:paraId="4E0BC707" w14:textId="77777777" w:rsidR="00747694" w:rsidRDefault="003F6092">
      <w:pPr>
        <w:spacing w:after="0" w:line="240" w:lineRule="auto"/>
        <w:jc w:val="both"/>
        <w:rPr>
          <w:b/>
        </w:rPr>
      </w:pPr>
      <w:r>
        <w:rPr>
          <w:b/>
        </w:rPr>
        <w:lastRenderedPageBreak/>
        <w:t xml:space="preserve">Cards issued in France </w:t>
      </w:r>
    </w:p>
    <w:p w14:paraId="34DF404B" w14:textId="77777777" w:rsidR="00747694" w:rsidRDefault="003F6092">
      <w:pPr>
        <w:spacing w:after="0" w:line="240" w:lineRule="auto"/>
        <w:rPr>
          <w:b/>
        </w:rPr>
      </w:pPr>
      <w:r>
        <w:rPr>
          <w:b/>
        </w:rPr>
        <w:t>LOAD LIMITS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747694" w14:paraId="19361ADE" w14:textId="77777777">
        <w:tc>
          <w:tcPr>
            <w:tcW w:w="5949" w:type="dxa"/>
          </w:tcPr>
          <w:p w14:paraId="73B25489" w14:textId="77777777" w:rsidR="00747694" w:rsidRDefault="003F6092">
            <w:pPr>
              <w:rPr>
                <w:sz w:val="20"/>
                <w:szCs w:val="20"/>
              </w:rPr>
            </w:pPr>
            <w:r>
              <w:rPr>
                <w:sz w:val="20"/>
                <w:szCs w:val="20"/>
              </w:rPr>
              <w:t xml:space="preserve">Maximum amount authorised per load </w:t>
            </w:r>
          </w:p>
        </w:tc>
        <w:tc>
          <w:tcPr>
            <w:tcW w:w="3067" w:type="dxa"/>
          </w:tcPr>
          <w:p w14:paraId="1B61FD10" w14:textId="77777777" w:rsidR="00747694" w:rsidRDefault="003F6092">
            <w:pPr>
              <w:jc w:val="right"/>
              <w:rPr>
                <w:sz w:val="20"/>
                <w:szCs w:val="20"/>
              </w:rPr>
            </w:pPr>
            <w:r>
              <w:rPr>
                <w:sz w:val="20"/>
                <w:szCs w:val="20"/>
              </w:rPr>
              <w:t>80,000 DKK</w:t>
            </w:r>
          </w:p>
        </w:tc>
      </w:tr>
      <w:tr w:rsidR="00747694" w14:paraId="1AC9D98E" w14:textId="77777777">
        <w:tc>
          <w:tcPr>
            <w:tcW w:w="5949" w:type="dxa"/>
          </w:tcPr>
          <w:p w14:paraId="4BB17823" w14:textId="77777777" w:rsidR="00747694" w:rsidRDefault="003F6092">
            <w:pPr>
              <w:rPr>
                <w:sz w:val="20"/>
                <w:szCs w:val="20"/>
              </w:rPr>
            </w:pPr>
            <w:r>
              <w:rPr>
                <w:sz w:val="20"/>
                <w:szCs w:val="20"/>
              </w:rPr>
              <w:t xml:space="preserve">Maximum amount authorised per day </w:t>
            </w:r>
          </w:p>
        </w:tc>
        <w:tc>
          <w:tcPr>
            <w:tcW w:w="3067" w:type="dxa"/>
          </w:tcPr>
          <w:p w14:paraId="725AA71C" w14:textId="77777777" w:rsidR="00747694" w:rsidRDefault="003F6092">
            <w:pPr>
              <w:jc w:val="right"/>
              <w:rPr>
                <w:sz w:val="20"/>
                <w:szCs w:val="20"/>
              </w:rPr>
            </w:pPr>
            <w:r>
              <w:rPr>
                <w:sz w:val="20"/>
                <w:szCs w:val="20"/>
              </w:rPr>
              <w:t>80,000 DKK</w:t>
            </w:r>
          </w:p>
        </w:tc>
      </w:tr>
      <w:tr w:rsidR="00747694" w14:paraId="5EFD9422" w14:textId="77777777">
        <w:tc>
          <w:tcPr>
            <w:tcW w:w="5949" w:type="dxa"/>
          </w:tcPr>
          <w:p w14:paraId="4CABE424" w14:textId="77777777" w:rsidR="00747694" w:rsidRDefault="003F6092">
            <w:pPr>
              <w:rPr>
                <w:sz w:val="20"/>
                <w:szCs w:val="20"/>
              </w:rPr>
            </w:pPr>
            <w:r>
              <w:rPr>
                <w:sz w:val="20"/>
                <w:szCs w:val="20"/>
              </w:rPr>
              <w:t xml:space="preserve">Maximum amount authorised per month </w:t>
            </w:r>
          </w:p>
        </w:tc>
        <w:tc>
          <w:tcPr>
            <w:tcW w:w="3067" w:type="dxa"/>
          </w:tcPr>
          <w:p w14:paraId="795C24D2" w14:textId="77777777" w:rsidR="00747694" w:rsidRDefault="003F6092">
            <w:pPr>
              <w:jc w:val="right"/>
              <w:rPr>
                <w:sz w:val="20"/>
                <w:szCs w:val="20"/>
              </w:rPr>
            </w:pPr>
            <w:r>
              <w:rPr>
                <w:sz w:val="20"/>
                <w:szCs w:val="20"/>
              </w:rPr>
              <w:t>160,000 DKK</w:t>
            </w:r>
          </w:p>
        </w:tc>
      </w:tr>
      <w:tr w:rsidR="009606C6" w14:paraId="02598B0B" w14:textId="77777777">
        <w:tc>
          <w:tcPr>
            <w:tcW w:w="5949" w:type="dxa"/>
          </w:tcPr>
          <w:p w14:paraId="546E0C8D" w14:textId="6A6CD990" w:rsidR="009606C6" w:rsidRDefault="009606C6" w:rsidP="009606C6">
            <w:pPr>
              <w:rPr>
                <w:sz w:val="20"/>
                <w:szCs w:val="20"/>
              </w:rPr>
            </w:pPr>
            <w:r>
              <w:rPr>
                <w:sz w:val="20"/>
                <w:szCs w:val="20"/>
              </w:rPr>
              <w:t>Maximum Balance on card</w:t>
            </w:r>
          </w:p>
        </w:tc>
        <w:tc>
          <w:tcPr>
            <w:tcW w:w="3067" w:type="dxa"/>
          </w:tcPr>
          <w:p w14:paraId="1CE46DEB" w14:textId="6CE369E3" w:rsidR="009606C6" w:rsidRDefault="009606C6" w:rsidP="009606C6">
            <w:pPr>
              <w:jc w:val="right"/>
              <w:rPr>
                <w:sz w:val="20"/>
                <w:szCs w:val="20"/>
              </w:rPr>
            </w:pPr>
            <w:r>
              <w:rPr>
                <w:sz w:val="20"/>
                <w:szCs w:val="20"/>
              </w:rPr>
              <w:t>80,000 DKK</w:t>
            </w:r>
          </w:p>
        </w:tc>
      </w:tr>
      <w:tr w:rsidR="00747694" w14:paraId="396BC8A2" w14:textId="77777777">
        <w:tc>
          <w:tcPr>
            <w:tcW w:w="5949" w:type="dxa"/>
          </w:tcPr>
          <w:p w14:paraId="4128C254" w14:textId="77777777" w:rsidR="00747694" w:rsidRDefault="003F6092">
            <w:pPr>
              <w:rPr>
                <w:sz w:val="20"/>
                <w:szCs w:val="20"/>
              </w:rPr>
            </w:pPr>
            <w:r>
              <w:rPr>
                <w:sz w:val="20"/>
                <w:szCs w:val="20"/>
              </w:rPr>
              <w:t>Total value of load over 365 days</w:t>
            </w:r>
          </w:p>
        </w:tc>
        <w:tc>
          <w:tcPr>
            <w:tcW w:w="3067" w:type="dxa"/>
          </w:tcPr>
          <w:p w14:paraId="53B3F285" w14:textId="77777777" w:rsidR="00747694" w:rsidRDefault="003F6092">
            <w:pPr>
              <w:jc w:val="right"/>
              <w:rPr>
                <w:sz w:val="20"/>
                <w:szCs w:val="20"/>
              </w:rPr>
            </w:pPr>
            <w:r>
              <w:rPr>
                <w:sz w:val="20"/>
                <w:szCs w:val="20"/>
              </w:rPr>
              <w:t>480,000 DKK</w:t>
            </w:r>
          </w:p>
        </w:tc>
      </w:tr>
    </w:tbl>
    <w:p w14:paraId="76FCD367" w14:textId="77777777" w:rsidR="00747694" w:rsidRDefault="00747694">
      <w:pPr>
        <w:spacing w:after="0" w:line="240" w:lineRule="auto"/>
        <w:rPr>
          <w:sz w:val="18"/>
          <w:szCs w:val="18"/>
        </w:rPr>
      </w:pPr>
    </w:p>
    <w:p w14:paraId="5C470D7A" w14:textId="77777777" w:rsidR="00747694" w:rsidRDefault="003F6092">
      <w:pPr>
        <w:spacing w:after="0" w:line="240" w:lineRule="auto"/>
        <w:rPr>
          <w:b/>
        </w:rPr>
      </w:pPr>
      <w:r>
        <w:rPr>
          <w:b/>
        </w:rPr>
        <w:t>PURCHASE LIMITS</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747694" w14:paraId="223215DC" w14:textId="77777777">
        <w:tc>
          <w:tcPr>
            <w:tcW w:w="5949" w:type="dxa"/>
          </w:tcPr>
          <w:p w14:paraId="2CDCF34A" w14:textId="77777777" w:rsidR="00747694" w:rsidRDefault="003F6092">
            <w:pPr>
              <w:rPr>
                <w:sz w:val="20"/>
                <w:szCs w:val="20"/>
              </w:rPr>
            </w:pPr>
            <w:r>
              <w:rPr>
                <w:sz w:val="20"/>
                <w:szCs w:val="20"/>
              </w:rPr>
              <w:t xml:space="preserve">Number of purchases allowed per day </w:t>
            </w:r>
          </w:p>
        </w:tc>
        <w:tc>
          <w:tcPr>
            <w:tcW w:w="3067" w:type="dxa"/>
          </w:tcPr>
          <w:p w14:paraId="336E1BED" w14:textId="77777777" w:rsidR="00747694" w:rsidRDefault="003F6092">
            <w:pPr>
              <w:jc w:val="right"/>
              <w:rPr>
                <w:sz w:val="20"/>
                <w:szCs w:val="20"/>
              </w:rPr>
            </w:pPr>
            <w:r>
              <w:rPr>
                <w:sz w:val="20"/>
                <w:szCs w:val="20"/>
              </w:rPr>
              <w:t>30</w:t>
            </w:r>
          </w:p>
        </w:tc>
      </w:tr>
      <w:tr w:rsidR="00747694" w14:paraId="06431DEA" w14:textId="77777777">
        <w:tc>
          <w:tcPr>
            <w:tcW w:w="5949" w:type="dxa"/>
          </w:tcPr>
          <w:p w14:paraId="767D6CB0" w14:textId="77777777" w:rsidR="00747694" w:rsidRDefault="003F6092">
            <w:pPr>
              <w:rPr>
                <w:sz w:val="20"/>
                <w:szCs w:val="20"/>
              </w:rPr>
            </w:pPr>
            <w:r>
              <w:rPr>
                <w:sz w:val="20"/>
                <w:szCs w:val="20"/>
              </w:rPr>
              <w:t xml:space="preserve">Maximum value of single purchase transaction </w:t>
            </w:r>
          </w:p>
        </w:tc>
        <w:tc>
          <w:tcPr>
            <w:tcW w:w="3067" w:type="dxa"/>
          </w:tcPr>
          <w:p w14:paraId="44BF9EFD" w14:textId="77777777" w:rsidR="00747694" w:rsidRDefault="003F6092">
            <w:pPr>
              <w:jc w:val="right"/>
              <w:rPr>
                <w:sz w:val="20"/>
                <w:szCs w:val="20"/>
              </w:rPr>
            </w:pPr>
            <w:r>
              <w:rPr>
                <w:sz w:val="20"/>
                <w:szCs w:val="20"/>
              </w:rPr>
              <w:t>24,000 DKK</w:t>
            </w:r>
          </w:p>
        </w:tc>
      </w:tr>
      <w:tr w:rsidR="00747694" w14:paraId="4E418C50" w14:textId="77777777">
        <w:tc>
          <w:tcPr>
            <w:tcW w:w="5949" w:type="dxa"/>
          </w:tcPr>
          <w:p w14:paraId="57DF50DB" w14:textId="77777777" w:rsidR="00747694" w:rsidRDefault="003F6092">
            <w:pPr>
              <w:rPr>
                <w:sz w:val="20"/>
                <w:szCs w:val="20"/>
              </w:rPr>
            </w:pPr>
            <w:r>
              <w:rPr>
                <w:sz w:val="20"/>
                <w:szCs w:val="20"/>
              </w:rPr>
              <w:t xml:space="preserve">Total value of purchases allowed per day </w:t>
            </w:r>
          </w:p>
        </w:tc>
        <w:tc>
          <w:tcPr>
            <w:tcW w:w="3067" w:type="dxa"/>
          </w:tcPr>
          <w:p w14:paraId="2D2DB9E7" w14:textId="77777777" w:rsidR="00747694" w:rsidRDefault="003F6092">
            <w:pPr>
              <w:jc w:val="right"/>
              <w:rPr>
                <w:sz w:val="20"/>
                <w:szCs w:val="20"/>
              </w:rPr>
            </w:pPr>
            <w:r>
              <w:rPr>
                <w:sz w:val="20"/>
                <w:szCs w:val="20"/>
              </w:rPr>
              <w:t>80,000 DKK</w:t>
            </w:r>
          </w:p>
        </w:tc>
      </w:tr>
      <w:tr w:rsidR="00747694" w14:paraId="143F8398" w14:textId="77777777">
        <w:tc>
          <w:tcPr>
            <w:tcW w:w="5949" w:type="dxa"/>
          </w:tcPr>
          <w:p w14:paraId="43B0B826" w14:textId="77777777" w:rsidR="00747694" w:rsidRDefault="003F6092">
            <w:pPr>
              <w:rPr>
                <w:sz w:val="20"/>
                <w:szCs w:val="20"/>
              </w:rPr>
            </w:pPr>
            <w:r>
              <w:rPr>
                <w:sz w:val="20"/>
                <w:szCs w:val="20"/>
              </w:rPr>
              <w:t xml:space="preserve">Number of purchases allowed over 4 days </w:t>
            </w:r>
          </w:p>
        </w:tc>
        <w:tc>
          <w:tcPr>
            <w:tcW w:w="3067" w:type="dxa"/>
          </w:tcPr>
          <w:p w14:paraId="6D955089" w14:textId="77777777" w:rsidR="00747694" w:rsidRDefault="003F6092">
            <w:pPr>
              <w:jc w:val="right"/>
              <w:rPr>
                <w:sz w:val="20"/>
                <w:szCs w:val="20"/>
              </w:rPr>
            </w:pPr>
            <w:r>
              <w:rPr>
                <w:sz w:val="20"/>
                <w:szCs w:val="20"/>
              </w:rPr>
              <w:t>120</w:t>
            </w:r>
          </w:p>
        </w:tc>
      </w:tr>
      <w:tr w:rsidR="00747694" w14:paraId="4591EE34" w14:textId="77777777">
        <w:tc>
          <w:tcPr>
            <w:tcW w:w="5949" w:type="dxa"/>
          </w:tcPr>
          <w:p w14:paraId="63A82061" w14:textId="77777777" w:rsidR="00747694" w:rsidRDefault="003F6092">
            <w:pPr>
              <w:rPr>
                <w:sz w:val="20"/>
                <w:szCs w:val="20"/>
              </w:rPr>
            </w:pPr>
            <w:r>
              <w:rPr>
                <w:sz w:val="20"/>
                <w:szCs w:val="20"/>
              </w:rPr>
              <w:t xml:space="preserve">Total value of purchases allowed over 4 days </w:t>
            </w:r>
          </w:p>
        </w:tc>
        <w:tc>
          <w:tcPr>
            <w:tcW w:w="3067" w:type="dxa"/>
          </w:tcPr>
          <w:p w14:paraId="43EF11FD" w14:textId="06AC7E7C" w:rsidR="00747694" w:rsidRDefault="003F6092">
            <w:pPr>
              <w:jc w:val="right"/>
              <w:rPr>
                <w:sz w:val="20"/>
                <w:szCs w:val="20"/>
              </w:rPr>
            </w:pPr>
            <w:r>
              <w:rPr>
                <w:sz w:val="20"/>
                <w:szCs w:val="20"/>
              </w:rPr>
              <w:t>3</w:t>
            </w:r>
            <w:r w:rsidR="0059675E">
              <w:rPr>
                <w:sz w:val="20"/>
                <w:szCs w:val="20"/>
              </w:rPr>
              <w:t>0</w:t>
            </w:r>
            <w:bookmarkStart w:id="0" w:name="_GoBack"/>
            <w:bookmarkEnd w:id="0"/>
            <w:r>
              <w:rPr>
                <w:sz w:val="20"/>
                <w:szCs w:val="20"/>
              </w:rPr>
              <w:t>0,000 DKK</w:t>
            </w:r>
          </w:p>
        </w:tc>
      </w:tr>
    </w:tbl>
    <w:p w14:paraId="0A6C0BD3" w14:textId="77777777" w:rsidR="00747694" w:rsidRDefault="00747694">
      <w:pPr>
        <w:spacing w:after="0" w:line="240" w:lineRule="auto"/>
        <w:rPr>
          <w:sz w:val="18"/>
          <w:szCs w:val="18"/>
        </w:rPr>
      </w:pPr>
    </w:p>
    <w:p w14:paraId="6E0E4357" w14:textId="77777777" w:rsidR="00747694" w:rsidRDefault="00747694">
      <w:pPr>
        <w:spacing w:after="0" w:line="240" w:lineRule="auto"/>
        <w:rPr>
          <w:b/>
        </w:rPr>
      </w:pPr>
    </w:p>
    <w:p w14:paraId="343A4875" w14:textId="77777777" w:rsidR="00747694" w:rsidRDefault="003F6092">
      <w:pPr>
        <w:spacing w:after="0" w:line="240" w:lineRule="auto"/>
        <w:rPr>
          <w:b/>
        </w:rPr>
      </w:pPr>
      <w:r>
        <w:rPr>
          <w:b/>
        </w:rPr>
        <w:t>CASH WITHDRAWAL LIMITS</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747694" w14:paraId="223AD987" w14:textId="77777777">
        <w:tc>
          <w:tcPr>
            <w:tcW w:w="5949" w:type="dxa"/>
          </w:tcPr>
          <w:p w14:paraId="3AFA810D" w14:textId="77777777" w:rsidR="00747694" w:rsidRDefault="003F6092">
            <w:pPr>
              <w:rPr>
                <w:sz w:val="20"/>
                <w:szCs w:val="20"/>
              </w:rPr>
            </w:pPr>
            <w:r>
              <w:rPr>
                <w:sz w:val="20"/>
                <w:szCs w:val="20"/>
              </w:rPr>
              <w:t>Number of cash transactions allowed per day</w:t>
            </w:r>
          </w:p>
        </w:tc>
        <w:tc>
          <w:tcPr>
            <w:tcW w:w="3067" w:type="dxa"/>
          </w:tcPr>
          <w:p w14:paraId="3735B3AE" w14:textId="77777777" w:rsidR="00747694" w:rsidRDefault="003F6092">
            <w:pPr>
              <w:jc w:val="right"/>
              <w:rPr>
                <w:sz w:val="20"/>
                <w:szCs w:val="20"/>
              </w:rPr>
            </w:pPr>
            <w:r>
              <w:rPr>
                <w:sz w:val="20"/>
                <w:szCs w:val="20"/>
              </w:rPr>
              <w:t>10</w:t>
            </w:r>
          </w:p>
        </w:tc>
      </w:tr>
      <w:tr w:rsidR="00747694" w14:paraId="432E4013" w14:textId="77777777">
        <w:tc>
          <w:tcPr>
            <w:tcW w:w="5949" w:type="dxa"/>
          </w:tcPr>
          <w:p w14:paraId="46B7D62D" w14:textId="77777777" w:rsidR="00747694" w:rsidRDefault="003F6092">
            <w:pPr>
              <w:rPr>
                <w:sz w:val="20"/>
                <w:szCs w:val="20"/>
              </w:rPr>
            </w:pPr>
            <w:r>
              <w:rPr>
                <w:sz w:val="20"/>
                <w:szCs w:val="20"/>
              </w:rPr>
              <w:t>Maximum value of single cash transaction</w:t>
            </w:r>
          </w:p>
        </w:tc>
        <w:tc>
          <w:tcPr>
            <w:tcW w:w="3067" w:type="dxa"/>
          </w:tcPr>
          <w:p w14:paraId="15A056CA" w14:textId="77777777" w:rsidR="00747694" w:rsidRDefault="003F6092">
            <w:pPr>
              <w:jc w:val="right"/>
              <w:rPr>
                <w:sz w:val="20"/>
                <w:szCs w:val="20"/>
              </w:rPr>
            </w:pPr>
            <w:r>
              <w:rPr>
                <w:sz w:val="20"/>
                <w:szCs w:val="20"/>
              </w:rPr>
              <w:t>8,000 DKK</w:t>
            </w:r>
          </w:p>
        </w:tc>
      </w:tr>
      <w:tr w:rsidR="00747694" w14:paraId="5DEEB6D6" w14:textId="77777777">
        <w:tc>
          <w:tcPr>
            <w:tcW w:w="5949" w:type="dxa"/>
          </w:tcPr>
          <w:p w14:paraId="605CF7AF" w14:textId="77777777" w:rsidR="00747694" w:rsidRDefault="003F6092">
            <w:pPr>
              <w:rPr>
                <w:sz w:val="20"/>
                <w:szCs w:val="20"/>
              </w:rPr>
            </w:pPr>
            <w:r>
              <w:rPr>
                <w:sz w:val="20"/>
                <w:szCs w:val="20"/>
              </w:rPr>
              <w:t>Total value of cash transactions allowed per day</w:t>
            </w:r>
          </w:p>
        </w:tc>
        <w:tc>
          <w:tcPr>
            <w:tcW w:w="3067" w:type="dxa"/>
          </w:tcPr>
          <w:p w14:paraId="6996EC28" w14:textId="77777777" w:rsidR="00747694" w:rsidRDefault="003F6092">
            <w:pPr>
              <w:jc w:val="right"/>
              <w:rPr>
                <w:sz w:val="20"/>
                <w:szCs w:val="20"/>
              </w:rPr>
            </w:pPr>
            <w:r>
              <w:rPr>
                <w:sz w:val="20"/>
                <w:szCs w:val="20"/>
              </w:rPr>
              <w:t>8,000 DKK</w:t>
            </w:r>
          </w:p>
        </w:tc>
      </w:tr>
      <w:tr w:rsidR="00747694" w14:paraId="3B2D76BB" w14:textId="77777777">
        <w:tc>
          <w:tcPr>
            <w:tcW w:w="5949" w:type="dxa"/>
          </w:tcPr>
          <w:p w14:paraId="29E916B2" w14:textId="77777777" w:rsidR="00747694" w:rsidRDefault="003F6092">
            <w:pPr>
              <w:rPr>
                <w:sz w:val="20"/>
                <w:szCs w:val="20"/>
              </w:rPr>
            </w:pPr>
            <w:r>
              <w:rPr>
                <w:sz w:val="20"/>
                <w:szCs w:val="20"/>
              </w:rPr>
              <w:t>Number of cash transactions allowed over 30 days</w:t>
            </w:r>
          </w:p>
        </w:tc>
        <w:tc>
          <w:tcPr>
            <w:tcW w:w="3067" w:type="dxa"/>
          </w:tcPr>
          <w:p w14:paraId="6E18742B" w14:textId="77777777" w:rsidR="00747694" w:rsidRDefault="003F6092">
            <w:pPr>
              <w:jc w:val="right"/>
              <w:rPr>
                <w:sz w:val="20"/>
                <w:szCs w:val="20"/>
              </w:rPr>
            </w:pPr>
            <w:r>
              <w:rPr>
                <w:sz w:val="20"/>
                <w:szCs w:val="20"/>
              </w:rPr>
              <w:t>24</w:t>
            </w:r>
          </w:p>
        </w:tc>
      </w:tr>
      <w:tr w:rsidR="00747694" w14:paraId="2350FC93" w14:textId="77777777">
        <w:tc>
          <w:tcPr>
            <w:tcW w:w="5949" w:type="dxa"/>
          </w:tcPr>
          <w:p w14:paraId="5A30A6FE" w14:textId="77777777" w:rsidR="00747694" w:rsidRDefault="003F6092">
            <w:pPr>
              <w:rPr>
                <w:sz w:val="20"/>
                <w:szCs w:val="20"/>
              </w:rPr>
            </w:pPr>
            <w:r>
              <w:rPr>
                <w:sz w:val="20"/>
                <w:szCs w:val="20"/>
              </w:rPr>
              <w:t>Total value of cash transactions allowed over 30 days</w:t>
            </w:r>
          </w:p>
        </w:tc>
        <w:tc>
          <w:tcPr>
            <w:tcW w:w="3067" w:type="dxa"/>
          </w:tcPr>
          <w:p w14:paraId="17834DEB" w14:textId="77777777" w:rsidR="00747694" w:rsidRDefault="003F6092">
            <w:pPr>
              <w:jc w:val="right"/>
              <w:rPr>
                <w:sz w:val="20"/>
                <w:szCs w:val="20"/>
              </w:rPr>
            </w:pPr>
            <w:r>
              <w:rPr>
                <w:sz w:val="20"/>
                <w:szCs w:val="20"/>
              </w:rPr>
              <w:t>8,000 DKK</w:t>
            </w:r>
          </w:p>
        </w:tc>
      </w:tr>
    </w:tbl>
    <w:p w14:paraId="74F662D3" w14:textId="77777777" w:rsidR="00747694" w:rsidRDefault="00747694">
      <w:pPr>
        <w:spacing w:after="0" w:line="240" w:lineRule="auto"/>
        <w:jc w:val="both"/>
      </w:pPr>
    </w:p>
    <w:p w14:paraId="2B3A272C" w14:textId="77777777" w:rsidR="00747694" w:rsidRDefault="003F6092">
      <w:pPr>
        <w:spacing w:after="0" w:line="240" w:lineRule="auto"/>
        <w:jc w:val="both"/>
        <w:rPr>
          <w:sz w:val="20"/>
          <w:szCs w:val="20"/>
        </w:rPr>
      </w:pPr>
      <w:r>
        <w:rPr>
          <w:sz w:val="20"/>
          <w:szCs w:val="20"/>
        </w:rPr>
        <w:t>You can (i) withdraw cash funds via ATM (although there is a charge for this service as set out below)</w:t>
      </w:r>
    </w:p>
    <w:p w14:paraId="70FD99D3" w14:textId="77777777" w:rsidR="00747694" w:rsidRDefault="003F6092">
      <w:pPr>
        <w:spacing w:after="0" w:line="240" w:lineRule="auto"/>
        <w:jc w:val="both"/>
        <w:rPr>
          <w:sz w:val="20"/>
          <w:szCs w:val="20"/>
        </w:rPr>
      </w:pPr>
      <w:r>
        <w:rPr>
          <w:sz w:val="20"/>
          <w:szCs w:val="20"/>
        </w:rPr>
        <w:t>or (ii) pay for goods or services (via an appropriate electronic payment terminal) at all points of sale</w:t>
      </w:r>
    </w:p>
    <w:p w14:paraId="4C03217F" w14:textId="77777777" w:rsidR="00747694" w:rsidRDefault="003F6092">
      <w:pPr>
        <w:spacing w:after="0" w:line="240" w:lineRule="auto"/>
        <w:jc w:val="both"/>
        <w:rPr>
          <w:sz w:val="20"/>
          <w:szCs w:val="20"/>
        </w:rPr>
      </w:pPr>
      <w:r>
        <w:rPr>
          <w:sz w:val="20"/>
          <w:szCs w:val="20"/>
        </w:rPr>
        <w:t xml:space="preserve">(“POS”) terminals that display the MasterCard® symbol. </w:t>
      </w:r>
    </w:p>
    <w:p w14:paraId="2F28EA11" w14:textId="77777777" w:rsidR="00747694" w:rsidRDefault="00747694">
      <w:pPr>
        <w:spacing w:after="0" w:line="240" w:lineRule="auto"/>
        <w:jc w:val="both"/>
        <w:rPr>
          <w:sz w:val="20"/>
          <w:szCs w:val="20"/>
        </w:rPr>
      </w:pPr>
    </w:p>
    <w:p w14:paraId="4FA85B5A" w14:textId="77777777" w:rsidR="00747694" w:rsidRDefault="00747694">
      <w:pPr>
        <w:spacing w:after="0" w:line="240" w:lineRule="auto"/>
        <w:jc w:val="both"/>
      </w:pPr>
    </w:p>
    <w:p w14:paraId="08C568FC" w14:textId="77777777" w:rsidR="00747694" w:rsidRDefault="003F6092">
      <w:pPr>
        <w:spacing w:after="0" w:line="240" w:lineRule="auto"/>
        <w:jc w:val="both"/>
        <w:rPr>
          <w:b/>
        </w:rPr>
      </w:pPr>
      <w:r>
        <w:rPr>
          <w:b/>
        </w:rPr>
        <w:t>TRANSACTION FEES</w:t>
      </w:r>
    </w:p>
    <w:p w14:paraId="1859447F" w14:textId="77777777" w:rsidR="00747694" w:rsidRDefault="003F6092">
      <w:pPr>
        <w:spacing w:after="0" w:line="240" w:lineRule="auto"/>
        <w:jc w:val="both"/>
        <w:rPr>
          <w:sz w:val="20"/>
          <w:szCs w:val="20"/>
        </w:rPr>
      </w:pPr>
      <w:r>
        <w:rPr>
          <w:sz w:val="20"/>
          <w:szCs w:val="20"/>
        </w:rPr>
        <w:t>All payments made using Your Card shall be in the Denominated Currency. If the Card is</w:t>
      </w:r>
    </w:p>
    <w:p w14:paraId="33A57169" w14:textId="77777777" w:rsidR="00747694" w:rsidRDefault="003F6092">
      <w:pPr>
        <w:spacing w:after="0" w:line="240" w:lineRule="auto"/>
        <w:jc w:val="both"/>
        <w:rPr>
          <w:sz w:val="20"/>
          <w:szCs w:val="20"/>
        </w:rPr>
      </w:pPr>
      <w:r>
        <w:rPr>
          <w:sz w:val="20"/>
          <w:szCs w:val="20"/>
        </w:rPr>
        <w:t>used to pay for goods and services in a different currency to the Denominated Currency, the</w:t>
      </w:r>
    </w:p>
    <w:p w14:paraId="6CFCA89A" w14:textId="77777777" w:rsidR="00747694" w:rsidRDefault="003F6092">
      <w:pPr>
        <w:spacing w:after="0" w:line="240" w:lineRule="auto"/>
        <w:jc w:val="both"/>
        <w:rPr>
          <w:sz w:val="20"/>
          <w:szCs w:val="20"/>
        </w:rPr>
      </w:pPr>
      <w:r>
        <w:rPr>
          <w:sz w:val="20"/>
          <w:szCs w:val="20"/>
        </w:rPr>
        <w:t>amount payable shall be converted at the Mastercard conversion rate at the time Your</w:t>
      </w:r>
    </w:p>
    <w:p w14:paraId="33DD0585" w14:textId="77777777" w:rsidR="00747694" w:rsidRDefault="003F6092">
      <w:pPr>
        <w:spacing w:after="0" w:line="240" w:lineRule="auto"/>
        <w:jc w:val="both"/>
        <w:rPr>
          <w:sz w:val="20"/>
          <w:szCs w:val="20"/>
        </w:rPr>
      </w:pPr>
      <w:r>
        <w:rPr>
          <w:sz w:val="20"/>
          <w:szCs w:val="20"/>
        </w:rPr>
        <w:t>transaction is processed. The Mastercard conversion rate is displayed on https://</w:t>
      </w:r>
    </w:p>
    <w:p w14:paraId="4129969C" w14:textId="77777777" w:rsidR="00747694" w:rsidRDefault="0059675E">
      <w:pPr>
        <w:spacing w:after="0" w:line="240" w:lineRule="auto"/>
        <w:jc w:val="both"/>
        <w:rPr>
          <w:sz w:val="20"/>
          <w:szCs w:val="20"/>
        </w:rPr>
      </w:pPr>
      <w:hyperlink r:id="rId6">
        <w:r w:rsidR="003F6092">
          <w:rPr>
            <w:color w:val="0563C1"/>
            <w:sz w:val="20"/>
            <w:szCs w:val="20"/>
            <w:u w:val="single"/>
          </w:rPr>
          <w:t>www.mastercard.com/global/currencyconversion/</w:t>
        </w:r>
      </w:hyperlink>
      <w:r w:rsidR="003F6092">
        <w:rPr>
          <w:sz w:val="20"/>
          <w:szCs w:val="20"/>
        </w:rPr>
        <w:t>. The Mastercard conversion rate may vary</w:t>
      </w:r>
    </w:p>
    <w:p w14:paraId="7383A999" w14:textId="77777777" w:rsidR="00747694" w:rsidRDefault="003F6092">
      <w:pPr>
        <w:spacing w:after="0" w:line="240" w:lineRule="auto"/>
        <w:jc w:val="both"/>
        <w:rPr>
          <w:sz w:val="20"/>
          <w:szCs w:val="20"/>
        </w:rPr>
      </w:pPr>
      <w:r>
        <w:rPr>
          <w:sz w:val="20"/>
          <w:szCs w:val="20"/>
        </w:rPr>
        <w:t>throughout the day and is not set by Us.</w:t>
      </w:r>
    </w:p>
    <w:p w14:paraId="1D0E4500" w14:textId="77777777" w:rsidR="00747694" w:rsidRDefault="00747694">
      <w:pPr>
        <w:spacing w:after="0" w:line="240" w:lineRule="auto"/>
        <w:jc w:val="both"/>
      </w:pPr>
    </w:p>
    <w:p w14:paraId="4779D290" w14:textId="77777777" w:rsidR="00747694" w:rsidRDefault="003F6092">
      <w:pPr>
        <w:spacing w:after="0" w:line="240" w:lineRule="auto"/>
        <w:jc w:val="both"/>
        <w:rPr>
          <w:sz w:val="20"/>
          <w:szCs w:val="20"/>
        </w:rPr>
      </w:pPr>
      <w:r>
        <w:rPr>
          <w:sz w:val="20"/>
          <w:szCs w:val="20"/>
        </w:rPr>
        <w:t>Note that exchange rates can fluctuate and that they may change between the time when</w:t>
      </w:r>
    </w:p>
    <w:p w14:paraId="278FB5AE" w14:textId="77777777" w:rsidR="00747694" w:rsidRDefault="003F6092">
      <w:pPr>
        <w:spacing w:after="0" w:line="240" w:lineRule="auto"/>
        <w:jc w:val="both"/>
        <w:rPr>
          <w:sz w:val="20"/>
          <w:szCs w:val="20"/>
        </w:rPr>
      </w:pPr>
      <w:r>
        <w:rPr>
          <w:sz w:val="20"/>
          <w:szCs w:val="20"/>
        </w:rPr>
        <w:t>the Transaction is made and the time when it is settled and billed to Your Card. A foreign</w:t>
      </w:r>
    </w:p>
    <w:p w14:paraId="4F39A61B" w14:textId="77777777" w:rsidR="00747694" w:rsidRDefault="003F6092">
      <w:pPr>
        <w:spacing w:after="0" w:line="240" w:lineRule="auto"/>
        <w:jc w:val="both"/>
        <w:rPr>
          <w:sz w:val="20"/>
          <w:szCs w:val="20"/>
        </w:rPr>
      </w:pPr>
      <w:r>
        <w:rPr>
          <w:sz w:val="20"/>
          <w:szCs w:val="20"/>
        </w:rPr>
        <w:t>exchange management fee will apply as set out below:</w:t>
      </w:r>
    </w:p>
    <w:tbl>
      <w:tblPr>
        <w:tblStyle w:val="a5"/>
        <w:tblW w:w="9493" w:type="dxa"/>
        <w:tblBorders>
          <w:top w:val="nil"/>
          <w:left w:val="nil"/>
          <w:bottom w:val="nil"/>
          <w:right w:val="nil"/>
          <w:insideH w:val="nil"/>
          <w:insideV w:val="nil"/>
        </w:tblBorders>
        <w:tblLayout w:type="fixed"/>
        <w:tblLook w:val="0400" w:firstRow="0" w:lastRow="0" w:firstColumn="0" w:lastColumn="0" w:noHBand="0" w:noVBand="1"/>
      </w:tblPr>
      <w:tblGrid>
        <w:gridCol w:w="2689"/>
        <w:gridCol w:w="4819"/>
        <w:gridCol w:w="1985"/>
      </w:tblGrid>
      <w:tr w:rsidR="00747694" w14:paraId="44FC5511" w14:textId="77777777">
        <w:tc>
          <w:tcPr>
            <w:tcW w:w="2689" w:type="dxa"/>
            <w:tcBorders>
              <w:top w:val="single" w:sz="4" w:space="0" w:color="000000"/>
              <w:left w:val="single" w:sz="4" w:space="0" w:color="000000"/>
            </w:tcBorders>
          </w:tcPr>
          <w:p w14:paraId="71A6481A" w14:textId="77777777" w:rsidR="00747694" w:rsidRDefault="003F6092">
            <w:pPr>
              <w:rPr>
                <w:sz w:val="20"/>
                <w:szCs w:val="20"/>
              </w:rPr>
            </w:pPr>
            <w:r>
              <w:rPr>
                <w:sz w:val="20"/>
                <w:szCs w:val="20"/>
              </w:rPr>
              <w:t>Paying with Your Card</w:t>
            </w:r>
          </w:p>
        </w:tc>
        <w:tc>
          <w:tcPr>
            <w:tcW w:w="4819" w:type="dxa"/>
            <w:tcBorders>
              <w:top w:val="single" w:sz="4" w:space="0" w:color="000000"/>
            </w:tcBorders>
          </w:tcPr>
          <w:p w14:paraId="1328F5AC" w14:textId="77777777" w:rsidR="00747694" w:rsidRDefault="003F6092">
            <w:pPr>
              <w:rPr>
                <w:sz w:val="20"/>
                <w:szCs w:val="20"/>
              </w:rPr>
            </w:pPr>
            <w:r>
              <w:rPr>
                <w:sz w:val="20"/>
                <w:szCs w:val="20"/>
              </w:rPr>
              <w:t>Payment with Your Card in Your Card's currency</w:t>
            </w:r>
            <w:r>
              <w:rPr>
                <w:sz w:val="20"/>
                <w:szCs w:val="20"/>
                <w:vertAlign w:val="superscript"/>
              </w:rPr>
              <w:t>(1)</w:t>
            </w:r>
          </w:p>
        </w:tc>
        <w:tc>
          <w:tcPr>
            <w:tcW w:w="1985" w:type="dxa"/>
            <w:tcBorders>
              <w:top w:val="single" w:sz="4" w:space="0" w:color="000000"/>
              <w:right w:val="single" w:sz="4" w:space="0" w:color="000000"/>
            </w:tcBorders>
          </w:tcPr>
          <w:p w14:paraId="25659470" w14:textId="77777777" w:rsidR="00747694" w:rsidRDefault="003F6092">
            <w:pPr>
              <w:rPr>
                <w:sz w:val="20"/>
                <w:szCs w:val="20"/>
              </w:rPr>
            </w:pPr>
            <w:r>
              <w:rPr>
                <w:sz w:val="20"/>
                <w:szCs w:val="20"/>
              </w:rPr>
              <w:t>free</w:t>
            </w:r>
          </w:p>
        </w:tc>
      </w:tr>
      <w:tr w:rsidR="00747694" w14:paraId="28011EC9" w14:textId="77777777">
        <w:tc>
          <w:tcPr>
            <w:tcW w:w="2689" w:type="dxa"/>
            <w:tcBorders>
              <w:left w:val="single" w:sz="4" w:space="0" w:color="000000"/>
              <w:bottom w:val="single" w:sz="4" w:space="0" w:color="000000"/>
            </w:tcBorders>
          </w:tcPr>
          <w:p w14:paraId="1F5858DA" w14:textId="77777777" w:rsidR="00747694" w:rsidRDefault="00747694">
            <w:pPr>
              <w:rPr>
                <w:sz w:val="20"/>
                <w:szCs w:val="20"/>
              </w:rPr>
            </w:pPr>
          </w:p>
        </w:tc>
        <w:tc>
          <w:tcPr>
            <w:tcW w:w="4819" w:type="dxa"/>
            <w:tcBorders>
              <w:bottom w:val="single" w:sz="4" w:space="0" w:color="000000"/>
            </w:tcBorders>
          </w:tcPr>
          <w:p w14:paraId="1B555759" w14:textId="77777777" w:rsidR="00747694" w:rsidRDefault="003F6092">
            <w:pPr>
              <w:rPr>
                <w:sz w:val="20"/>
                <w:szCs w:val="20"/>
              </w:rPr>
            </w:pPr>
            <w:r>
              <w:rPr>
                <w:sz w:val="20"/>
                <w:szCs w:val="20"/>
              </w:rPr>
              <w:t>Payment in a different currency than Your Card's</w:t>
            </w:r>
          </w:p>
          <w:p w14:paraId="3404B4FE" w14:textId="77777777" w:rsidR="00747694" w:rsidRDefault="003F6092">
            <w:pPr>
              <w:rPr>
                <w:sz w:val="20"/>
                <w:szCs w:val="20"/>
              </w:rPr>
            </w:pPr>
            <w:r>
              <w:rPr>
                <w:sz w:val="20"/>
                <w:szCs w:val="20"/>
              </w:rPr>
              <w:t>currency</w:t>
            </w:r>
            <w:r>
              <w:rPr>
                <w:sz w:val="20"/>
                <w:szCs w:val="20"/>
                <w:vertAlign w:val="superscript"/>
              </w:rPr>
              <w:t>(1)</w:t>
            </w:r>
          </w:p>
        </w:tc>
        <w:tc>
          <w:tcPr>
            <w:tcW w:w="1985" w:type="dxa"/>
            <w:tcBorders>
              <w:bottom w:val="single" w:sz="4" w:space="0" w:color="000000"/>
              <w:right w:val="single" w:sz="4" w:space="0" w:color="000000"/>
            </w:tcBorders>
          </w:tcPr>
          <w:p w14:paraId="33A04EF0" w14:textId="77777777" w:rsidR="00747694" w:rsidRDefault="003F6092">
            <w:pPr>
              <w:rPr>
                <w:sz w:val="20"/>
                <w:szCs w:val="20"/>
              </w:rPr>
            </w:pPr>
            <w:r>
              <w:rPr>
                <w:sz w:val="20"/>
                <w:szCs w:val="20"/>
              </w:rPr>
              <w:t>free</w:t>
            </w:r>
          </w:p>
        </w:tc>
      </w:tr>
      <w:tr w:rsidR="00747694" w14:paraId="733C71F8" w14:textId="77777777">
        <w:tc>
          <w:tcPr>
            <w:tcW w:w="2689" w:type="dxa"/>
            <w:tcBorders>
              <w:top w:val="single" w:sz="4" w:space="0" w:color="000000"/>
              <w:left w:val="single" w:sz="4" w:space="0" w:color="000000"/>
            </w:tcBorders>
          </w:tcPr>
          <w:p w14:paraId="4E06D771" w14:textId="77777777" w:rsidR="00747694" w:rsidRDefault="003F6092">
            <w:pPr>
              <w:rPr>
                <w:sz w:val="20"/>
                <w:szCs w:val="20"/>
              </w:rPr>
            </w:pPr>
            <w:r>
              <w:rPr>
                <w:sz w:val="20"/>
                <w:szCs w:val="20"/>
              </w:rPr>
              <w:t>Cash withdrawal</w:t>
            </w:r>
          </w:p>
        </w:tc>
        <w:tc>
          <w:tcPr>
            <w:tcW w:w="4819" w:type="dxa"/>
            <w:tcBorders>
              <w:top w:val="single" w:sz="4" w:space="0" w:color="000000"/>
            </w:tcBorders>
          </w:tcPr>
          <w:p w14:paraId="7783DC65" w14:textId="77777777" w:rsidR="00747694" w:rsidRDefault="003F6092">
            <w:pPr>
              <w:rPr>
                <w:sz w:val="20"/>
                <w:szCs w:val="20"/>
              </w:rPr>
            </w:pPr>
            <w:r>
              <w:rPr>
                <w:sz w:val="20"/>
                <w:szCs w:val="20"/>
              </w:rPr>
              <w:t>Cash withdrawal in Your Card’s currency</w:t>
            </w:r>
            <w:r>
              <w:rPr>
                <w:sz w:val="20"/>
                <w:szCs w:val="20"/>
                <w:vertAlign w:val="superscript"/>
              </w:rPr>
              <w:t>(2)</w:t>
            </w:r>
          </w:p>
        </w:tc>
        <w:tc>
          <w:tcPr>
            <w:tcW w:w="1985" w:type="dxa"/>
            <w:tcBorders>
              <w:top w:val="single" w:sz="4" w:space="0" w:color="000000"/>
              <w:right w:val="single" w:sz="4" w:space="0" w:color="000000"/>
            </w:tcBorders>
          </w:tcPr>
          <w:p w14:paraId="18AB006F" w14:textId="531F01FA" w:rsidR="00747694" w:rsidRDefault="003F6092">
            <w:pPr>
              <w:rPr>
                <w:sz w:val="20"/>
                <w:szCs w:val="20"/>
              </w:rPr>
            </w:pPr>
            <w:r>
              <w:rPr>
                <w:sz w:val="20"/>
                <w:szCs w:val="20"/>
              </w:rPr>
              <w:t>0.75% (min DKK 8) per withdrawal</w:t>
            </w:r>
          </w:p>
        </w:tc>
      </w:tr>
      <w:tr w:rsidR="00747694" w14:paraId="04A13EE9" w14:textId="77777777">
        <w:tc>
          <w:tcPr>
            <w:tcW w:w="2689" w:type="dxa"/>
            <w:tcBorders>
              <w:left w:val="single" w:sz="4" w:space="0" w:color="000000"/>
              <w:bottom w:val="single" w:sz="4" w:space="0" w:color="000000"/>
            </w:tcBorders>
          </w:tcPr>
          <w:p w14:paraId="70ED3A84" w14:textId="77777777" w:rsidR="00747694" w:rsidRDefault="00747694">
            <w:pPr>
              <w:rPr>
                <w:sz w:val="20"/>
                <w:szCs w:val="20"/>
              </w:rPr>
            </w:pPr>
          </w:p>
        </w:tc>
        <w:tc>
          <w:tcPr>
            <w:tcW w:w="4819" w:type="dxa"/>
            <w:tcBorders>
              <w:bottom w:val="single" w:sz="4" w:space="0" w:color="000000"/>
            </w:tcBorders>
          </w:tcPr>
          <w:p w14:paraId="57EACADE" w14:textId="77777777" w:rsidR="00747694" w:rsidRDefault="003F6092">
            <w:pPr>
              <w:rPr>
                <w:sz w:val="20"/>
                <w:szCs w:val="20"/>
              </w:rPr>
            </w:pPr>
            <w:r>
              <w:rPr>
                <w:sz w:val="20"/>
                <w:szCs w:val="20"/>
              </w:rPr>
              <w:t>Cash withdrawal different currency than Your</w:t>
            </w:r>
          </w:p>
          <w:p w14:paraId="65759CA9" w14:textId="77777777" w:rsidR="00747694" w:rsidRDefault="003F6092">
            <w:pPr>
              <w:rPr>
                <w:sz w:val="20"/>
                <w:szCs w:val="20"/>
              </w:rPr>
            </w:pPr>
            <w:r>
              <w:rPr>
                <w:sz w:val="20"/>
                <w:szCs w:val="20"/>
              </w:rPr>
              <w:t>Card’s currency</w:t>
            </w:r>
            <w:r>
              <w:rPr>
                <w:sz w:val="20"/>
                <w:szCs w:val="20"/>
                <w:vertAlign w:val="superscript"/>
              </w:rPr>
              <w:t>(2)</w:t>
            </w:r>
          </w:p>
        </w:tc>
        <w:tc>
          <w:tcPr>
            <w:tcW w:w="1985" w:type="dxa"/>
            <w:tcBorders>
              <w:bottom w:val="single" w:sz="4" w:space="0" w:color="000000"/>
              <w:right w:val="single" w:sz="4" w:space="0" w:color="000000"/>
            </w:tcBorders>
          </w:tcPr>
          <w:p w14:paraId="6C07DC74" w14:textId="716FE3AE" w:rsidR="00747694" w:rsidRDefault="003F6092">
            <w:pPr>
              <w:rPr>
                <w:sz w:val="20"/>
                <w:szCs w:val="20"/>
              </w:rPr>
            </w:pPr>
            <w:bookmarkStart w:id="1" w:name="_gjdgxs" w:colFirst="0" w:colLast="0"/>
            <w:bookmarkEnd w:id="1"/>
            <w:r>
              <w:rPr>
                <w:sz w:val="20"/>
                <w:szCs w:val="20"/>
              </w:rPr>
              <w:t>0.75% (min DKK 20) per withdrawal</w:t>
            </w:r>
          </w:p>
        </w:tc>
      </w:tr>
      <w:tr w:rsidR="00747694" w14:paraId="2EF01BB1" w14:textId="77777777">
        <w:tc>
          <w:tcPr>
            <w:tcW w:w="2689" w:type="dxa"/>
            <w:tcBorders>
              <w:top w:val="single" w:sz="4" w:space="0" w:color="000000"/>
              <w:left w:val="single" w:sz="4" w:space="0" w:color="000000"/>
              <w:bottom w:val="single" w:sz="4" w:space="0" w:color="000000"/>
            </w:tcBorders>
          </w:tcPr>
          <w:p w14:paraId="38F7325B" w14:textId="77777777" w:rsidR="00747694" w:rsidRDefault="003F6092">
            <w:pPr>
              <w:rPr>
                <w:sz w:val="20"/>
                <w:szCs w:val="20"/>
              </w:rPr>
            </w:pPr>
            <w:r>
              <w:rPr>
                <w:sz w:val="20"/>
                <w:szCs w:val="20"/>
              </w:rPr>
              <w:t>Foreign exchange</w:t>
            </w:r>
          </w:p>
          <w:p w14:paraId="7E53B25C" w14:textId="77777777" w:rsidR="00747694" w:rsidRDefault="003F6092">
            <w:pPr>
              <w:rPr>
                <w:sz w:val="20"/>
                <w:szCs w:val="20"/>
              </w:rPr>
            </w:pPr>
            <w:r>
              <w:rPr>
                <w:sz w:val="20"/>
                <w:szCs w:val="20"/>
              </w:rPr>
              <w:t>management fee</w:t>
            </w:r>
          </w:p>
        </w:tc>
        <w:tc>
          <w:tcPr>
            <w:tcW w:w="4819" w:type="dxa"/>
            <w:tcBorders>
              <w:top w:val="single" w:sz="4" w:space="0" w:color="000000"/>
              <w:bottom w:val="single" w:sz="4" w:space="0" w:color="000000"/>
            </w:tcBorders>
          </w:tcPr>
          <w:p w14:paraId="6BEE6370" w14:textId="77777777" w:rsidR="00747694" w:rsidRDefault="003F6092">
            <w:pPr>
              <w:rPr>
                <w:sz w:val="20"/>
                <w:szCs w:val="20"/>
              </w:rPr>
            </w:pPr>
            <w:r>
              <w:rPr>
                <w:sz w:val="20"/>
                <w:szCs w:val="20"/>
              </w:rPr>
              <w:t>Fee applicable on all operations (payments and</w:t>
            </w:r>
          </w:p>
          <w:p w14:paraId="3369AECF" w14:textId="77777777" w:rsidR="00747694" w:rsidRDefault="003F6092">
            <w:pPr>
              <w:rPr>
                <w:sz w:val="20"/>
                <w:szCs w:val="20"/>
              </w:rPr>
            </w:pPr>
            <w:r>
              <w:rPr>
                <w:sz w:val="20"/>
                <w:szCs w:val="20"/>
              </w:rPr>
              <w:t>withdrawals) made in a different currency than the Card's currency</w:t>
            </w:r>
          </w:p>
        </w:tc>
        <w:tc>
          <w:tcPr>
            <w:tcW w:w="1985" w:type="dxa"/>
            <w:tcBorders>
              <w:top w:val="single" w:sz="4" w:space="0" w:color="000000"/>
              <w:bottom w:val="single" w:sz="4" w:space="0" w:color="000000"/>
              <w:right w:val="single" w:sz="4" w:space="0" w:color="000000"/>
            </w:tcBorders>
          </w:tcPr>
          <w:p w14:paraId="7863FD0F" w14:textId="77777777" w:rsidR="00747694" w:rsidRDefault="003F6092">
            <w:pPr>
              <w:rPr>
                <w:sz w:val="20"/>
                <w:szCs w:val="20"/>
              </w:rPr>
            </w:pPr>
            <w:r>
              <w:rPr>
                <w:sz w:val="20"/>
                <w:szCs w:val="20"/>
              </w:rPr>
              <w:t>2.99%</w:t>
            </w:r>
          </w:p>
        </w:tc>
      </w:tr>
    </w:tbl>
    <w:p w14:paraId="4C6316DD" w14:textId="77777777" w:rsidR="00747694" w:rsidRDefault="00747694">
      <w:pPr>
        <w:spacing w:after="0" w:line="240" w:lineRule="auto"/>
        <w:rPr>
          <w:sz w:val="12"/>
          <w:szCs w:val="12"/>
        </w:rPr>
      </w:pPr>
    </w:p>
    <w:p w14:paraId="1070F3A8" w14:textId="77777777" w:rsidR="00747694" w:rsidRDefault="003F6092">
      <w:pPr>
        <w:spacing w:after="0" w:line="240" w:lineRule="auto"/>
        <w:rPr>
          <w:i/>
          <w:sz w:val="18"/>
          <w:szCs w:val="18"/>
        </w:rPr>
      </w:pPr>
      <w:r>
        <w:rPr>
          <w:sz w:val="20"/>
          <w:szCs w:val="20"/>
          <w:vertAlign w:val="superscript"/>
        </w:rPr>
        <w:t>(1)</w:t>
      </w:r>
      <w:r>
        <w:rPr>
          <w:sz w:val="20"/>
          <w:szCs w:val="20"/>
        </w:rPr>
        <w:t xml:space="preserve"> </w:t>
      </w:r>
      <w:r>
        <w:rPr>
          <w:i/>
          <w:sz w:val="18"/>
          <w:szCs w:val="18"/>
        </w:rPr>
        <w:t>Note: some merchants, in some countries, may charge an additional fee for payment by card. These fees, which are set by the merchant, will be notified to You at the time of purchase.</w:t>
      </w:r>
    </w:p>
    <w:p w14:paraId="58401F90" w14:textId="77777777" w:rsidR="00747694" w:rsidRDefault="00747694">
      <w:pPr>
        <w:spacing w:after="0" w:line="240" w:lineRule="auto"/>
        <w:rPr>
          <w:sz w:val="12"/>
          <w:szCs w:val="12"/>
        </w:rPr>
      </w:pPr>
    </w:p>
    <w:p w14:paraId="2F07C59C" w14:textId="77777777" w:rsidR="00747694" w:rsidRDefault="003F6092">
      <w:pPr>
        <w:spacing w:after="0" w:line="240" w:lineRule="auto"/>
      </w:pPr>
      <w:r>
        <w:rPr>
          <w:sz w:val="20"/>
          <w:szCs w:val="20"/>
          <w:vertAlign w:val="superscript"/>
        </w:rPr>
        <w:t>(2)</w:t>
      </w:r>
      <w:r>
        <w:rPr>
          <w:sz w:val="20"/>
          <w:szCs w:val="20"/>
        </w:rPr>
        <w:t xml:space="preserve"> </w:t>
      </w:r>
      <w:r>
        <w:rPr>
          <w:i/>
          <w:sz w:val="18"/>
          <w:szCs w:val="18"/>
        </w:rPr>
        <w:t>Note: in some countries, ATM use may be subject to applicable Fees, surcharge rules and regulations of the relevant ATM, or other financial institution or association, without our knowledge or control.</w:t>
      </w:r>
    </w:p>
    <w:p w14:paraId="5834B388" w14:textId="77777777" w:rsidR="00747694" w:rsidRDefault="00747694">
      <w:pPr>
        <w:spacing w:after="0" w:line="240" w:lineRule="auto"/>
      </w:pPr>
    </w:p>
    <w:p w14:paraId="78D85BA5" w14:textId="77777777" w:rsidR="00747694" w:rsidRDefault="003F6092">
      <w:pPr>
        <w:spacing w:after="0" w:line="240" w:lineRule="auto"/>
        <w:rPr>
          <w:b/>
        </w:rPr>
      </w:pPr>
      <w:r>
        <w:rPr>
          <w:b/>
        </w:rPr>
        <w:t>LOAD AND TRANSFER FEES</w:t>
      </w:r>
    </w:p>
    <w:tbl>
      <w:tblPr>
        <w:tblStyle w:val="a6"/>
        <w:tblW w:w="949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61"/>
      </w:tblGrid>
      <w:tr w:rsidR="00747694" w14:paraId="502D591C" w14:textId="77777777">
        <w:trPr>
          <w:trHeight w:val="440"/>
        </w:trPr>
        <w:tc>
          <w:tcPr>
            <w:tcW w:w="2547" w:type="dxa"/>
            <w:vAlign w:val="center"/>
          </w:tcPr>
          <w:p w14:paraId="1F40B0B8" w14:textId="77777777" w:rsidR="00747694" w:rsidRDefault="003F6092">
            <w:pPr>
              <w:rPr>
                <w:sz w:val="20"/>
                <w:szCs w:val="20"/>
              </w:rPr>
            </w:pPr>
            <w:r>
              <w:rPr>
                <w:sz w:val="20"/>
                <w:szCs w:val="20"/>
              </w:rPr>
              <w:t>Load Your Card</w:t>
            </w:r>
          </w:p>
        </w:tc>
        <w:tc>
          <w:tcPr>
            <w:tcW w:w="3685" w:type="dxa"/>
            <w:vAlign w:val="center"/>
          </w:tcPr>
          <w:p w14:paraId="0FC84C5A" w14:textId="77777777" w:rsidR="00747694" w:rsidRDefault="003F6092">
            <w:pPr>
              <w:rPr>
                <w:sz w:val="20"/>
                <w:szCs w:val="20"/>
              </w:rPr>
            </w:pPr>
            <w:r>
              <w:rPr>
                <w:sz w:val="20"/>
                <w:szCs w:val="20"/>
              </w:rPr>
              <w:t>Bank transfer load fee</w:t>
            </w:r>
          </w:p>
        </w:tc>
        <w:tc>
          <w:tcPr>
            <w:tcW w:w="3261" w:type="dxa"/>
            <w:vAlign w:val="center"/>
          </w:tcPr>
          <w:p w14:paraId="1225D371" w14:textId="77777777" w:rsidR="00747694" w:rsidRDefault="003F6092">
            <w:pPr>
              <w:jc w:val="center"/>
              <w:rPr>
                <w:sz w:val="20"/>
                <w:szCs w:val="20"/>
              </w:rPr>
            </w:pPr>
            <w:r>
              <w:rPr>
                <w:sz w:val="20"/>
                <w:szCs w:val="20"/>
              </w:rPr>
              <w:t>free</w:t>
            </w:r>
          </w:p>
        </w:tc>
      </w:tr>
    </w:tbl>
    <w:p w14:paraId="76C076D0" w14:textId="77777777" w:rsidR="00747694" w:rsidRDefault="00747694">
      <w:pPr>
        <w:spacing w:after="0" w:line="240" w:lineRule="auto"/>
      </w:pPr>
    </w:p>
    <w:p w14:paraId="509AFC21" w14:textId="77777777" w:rsidR="00747694" w:rsidRDefault="003F6092">
      <w:pPr>
        <w:spacing w:after="0" w:line="240" w:lineRule="auto"/>
        <w:rPr>
          <w:b/>
        </w:rPr>
      </w:pPr>
      <w:r>
        <w:rPr>
          <w:b/>
        </w:rPr>
        <w:t>3D SECURE FEES</w:t>
      </w:r>
    </w:p>
    <w:tbl>
      <w:tblPr>
        <w:tblStyle w:val="a7"/>
        <w:tblW w:w="949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61"/>
      </w:tblGrid>
      <w:tr w:rsidR="00747694" w14:paraId="174856C3" w14:textId="77777777">
        <w:trPr>
          <w:trHeight w:val="440"/>
        </w:trPr>
        <w:tc>
          <w:tcPr>
            <w:tcW w:w="2547" w:type="dxa"/>
            <w:vAlign w:val="center"/>
          </w:tcPr>
          <w:p w14:paraId="64C74D7C" w14:textId="77777777" w:rsidR="00747694" w:rsidRDefault="003F6092">
            <w:pPr>
              <w:rPr>
                <w:sz w:val="20"/>
                <w:szCs w:val="20"/>
              </w:rPr>
            </w:pPr>
            <w:r>
              <w:rPr>
                <w:sz w:val="20"/>
                <w:szCs w:val="20"/>
              </w:rPr>
              <w:t>3DS transactions</w:t>
            </w:r>
          </w:p>
        </w:tc>
        <w:tc>
          <w:tcPr>
            <w:tcW w:w="3685" w:type="dxa"/>
            <w:vAlign w:val="center"/>
          </w:tcPr>
          <w:p w14:paraId="4CF48389" w14:textId="77777777" w:rsidR="00747694" w:rsidRDefault="003F6092">
            <w:pPr>
              <w:rPr>
                <w:sz w:val="20"/>
                <w:szCs w:val="20"/>
              </w:rPr>
            </w:pPr>
            <w:r>
              <w:rPr>
                <w:sz w:val="20"/>
                <w:szCs w:val="20"/>
              </w:rPr>
              <w:t>Additional fee on 3DS transactions</w:t>
            </w:r>
          </w:p>
        </w:tc>
        <w:tc>
          <w:tcPr>
            <w:tcW w:w="3261" w:type="dxa"/>
            <w:vAlign w:val="center"/>
          </w:tcPr>
          <w:p w14:paraId="5B66F16A" w14:textId="77777777" w:rsidR="00747694" w:rsidRDefault="003F6092">
            <w:pPr>
              <w:jc w:val="center"/>
              <w:rPr>
                <w:sz w:val="20"/>
                <w:szCs w:val="20"/>
              </w:rPr>
            </w:pPr>
            <w:r>
              <w:rPr>
                <w:sz w:val="20"/>
                <w:szCs w:val="20"/>
              </w:rPr>
              <w:t>free</w:t>
            </w:r>
          </w:p>
        </w:tc>
      </w:tr>
    </w:tbl>
    <w:p w14:paraId="4D3535DB" w14:textId="77777777" w:rsidR="00747694" w:rsidRDefault="00747694">
      <w:pPr>
        <w:spacing w:after="0" w:line="240" w:lineRule="auto"/>
      </w:pPr>
    </w:p>
    <w:p w14:paraId="0D5FE32F" w14:textId="77777777" w:rsidR="00747694" w:rsidRDefault="003F6092">
      <w:pPr>
        <w:spacing w:after="0" w:line="240" w:lineRule="auto"/>
        <w:rPr>
          <w:b/>
        </w:rPr>
      </w:pPr>
      <w:r>
        <w:rPr>
          <w:b/>
        </w:rPr>
        <w:lastRenderedPageBreak/>
        <w:t>WEB SERVICES FEES</w:t>
      </w:r>
    </w:p>
    <w:tbl>
      <w:tblPr>
        <w:tblStyle w:val="a8"/>
        <w:tblW w:w="94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52"/>
      </w:tblGrid>
      <w:tr w:rsidR="00747694" w14:paraId="4439DD96" w14:textId="77777777">
        <w:trPr>
          <w:trHeight w:val="420"/>
        </w:trPr>
        <w:tc>
          <w:tcPr>
            <w:tcW w:w="2547" w:type="dxa"/>
          </w:tcPr>
          <w:p w14:paraId="329B46A2" w14:textId="77777777" w:rsidR="00747694" w:rsidRDefault="003F6092">
            <w:pPr>
              <w:rPr>
                <w:sz w:val="20"/>
                <w:szCs w:val="20"/>
              </w:rPr>
            </w:pPr>
            <w:r>
              <w:rPr>
                <w:sz w:val="20"/>
                <w:szCs w:val="20"/>
              </w:rPr>
              <w:t>Web service fees</w:t>
            </w:r>
          </w:p>
        </w:tc>
        <w:tc>
          <w:tcPr>
            <w:tcW w:w="3685" w:type="dxa"/>
          </w:tcPr>
          <w:p w14:paraId="09F19669" w14:textId="77777777" w:rsidR="00747694" w:rsidRDefault="003F6092">
            <w:pPr>
              <w:rPr>
                <w:sz w:val="20"/>
                <w:szCs w:val="20"/>
              </w:rPr>
            </w:pPr>
            <w:r>
              <w:rPr>
                <w:sz w:val="20"/>
                <w:szCs w:val="20"/>
              </w:rPr>
              <w:t>Activation</w:t>
            </w:r>
          </w:p>
        </w:tc>
        <w:tc>
          <w:tcPr>
            <w:tcW w:w="3252" w:type="dxa"/>
          </w:tcPr>
          <w:p w14:paraId="142400A8" w14:textId="77777777" w:rsidR="00747694" w:rsidRDefault="003F6092">
            <w:pPr>
              <w:jc w:val="center"/>
              <w:rPr>
                <w:sz w:val="20"/>
                <w:szCs w:val="20"/>
              </w:rPr>
            </w:pPr>
            <w:r>
              <w:rPr>
                <w:sz w:val="20"/>
                <w:szCs w:val="20"/>
              </w:rPr>
              <w:t>free</w:t>
            </w:r>
          </w:p>
        </w:tc>
      </w:tr>
      <w:tr w:rsidR="00747694" w14:paraId="1BADD72F" w14:textId="77777777">
        <w:trPr>
          <w:trHeight w:val="440"/>
        </w:trPr>
        <w:tc>
          <w:tcPr>
            <w:tcW w:w="2547" w:type="dxa"/>
          </w:tcPr>
          <w:p w14:paraId="7AF691F0" w14:textId="77777777" w:rsidR="00747694" w:rsidRDefault="00747694">
            <w:pPr>
              <w:rPr>
                <w:sz w:val="20"/>
                <w:szCs w:val="20"/>
              </w:rPr>
            </w:pPr>
          </w:p>
        </w:tc>
        <w:tc>
          <w:tcPr>
            <w:tcW w:w="3685" w:type="dxa"/>
          </w:tcPr>
          <w:p w14:paraId="6049AB35" w14:textId="77777777" w:rsidR="00747694" w:rsidRDefault="003F6092">
            <w:pPr>
              <w:rPr>
                <w:sz w:val="20"/>
                <w:szCs w:val="20"/>
              </w:rPr>
            </w:pPr>
            <w:r>
              <w:rPr>
                <w:sz w:val="20"/>
                <w:szCs w:val="20"/>
              </w:rPr>
              <w:t xml:space="preserve">Obtain Your balance </w:t>
            </w:r>
          </w:p>
        </w:tc>
        <w:tc>
          <w:tcPr>
            <w:tcW w:w="3252" w:type="dxa"/>
          </w:tcPr>
          <w:p w14:paraId="0539F663" w14:textId="77777777" w:rsidR="00747694" w:rsidRDefault="003F6092">
            <w:pPr>
              <w:jc w:val="center"/>
              <w:rPr>
                <w:sz w:val="20"/>
                <w:szCs w:val="20"/>
              </w:rPr>
            </w:pPr>
            <w:r>
              <w:rPr>
                <w:sz w:val="20"/>
                <w:szCs w:val="20"/>
              </w:rPr>
              <w:t>free</w:t>
            </w:r>
          </w:p>
        </w:tc>
      </w:tr>
      <w:tr w:rsidR="00747694" w14:paraId="51B629E1" w14:textId="77777777">
        <w:trPr>
          <w:trHeight w:val="460"/>
        </w:trPr>
        <w:tc>
          <w:tcPr>
            <w:tcW w:w="2547" w:type="dxa"/>
          </w:tcPr>
          <w:p w14:paraId="7724E7C9" w14:textId="77777777" w:rsidR="00747694" w:rsidRDefault="00747694">
            <w:pPr>
              <w:rPr>
                <w:sz w:val="20"/>
                <w:szCs w:val="20"/>
              </w:rPr>
            </w:pPr>
          </w:p>
        </w:tc>
        <w:tc>
          <w:tcPr>
            <w:tcW w:w="3685" w:type="dxa"/>
          </w:tcPr>
          <w:p w14:paraId="5DDCEF52" w14:textId="77777777" w:rsidR="00747694" w:rsidRDefault="003F6092">
            <w:pPr>
              <w:rPr>
                <w:sz w:val="20"/>
                <w:szCs w:val="20"/>
              </w:rPr>
            </w:pPr>
            <w:r>
              <w:rPr>
                <w:sz w:val="20"/>
                <w:szCs w:val="20"/>
              </w:rPr>
              <w:t>Obtain the details of all Your transactions</w:t>
            </w:r>
          </w:p>
        </w:tc>
        <w:tc>
          <w:tcPr>
            <w:tcW w:w="3252" w:type="dxa"/>
          </w:tcPr>
          <w:p w14:paraId="7FD60CCE" w14:textId="77777777" w:rsidR="00747694" w:rsidRDefault="003F6092">
            <w:pPr>
              <w:jc w:val="center"/>
              <w:rPr>
                <w:sz w:val="20"/>
                <w:szCs w:val="20"/>
              </w:rPr>
            </w:pPr>
            <w:r>
              <w:rPr>
                <w:sz w:val="20"/>
                <w:szCs w:val="20"/>
              </w:rPr>
              <w:t>free</w:t>
            </w:r>
          </w:p>
        </w:tc>
      </w:tr>
      <w:tr w:rsidR="00747694" w14:paraId="16D380C5" w14:textId="77777777">
        <w:trPr>
          <w:trHeight w:val="420"/>
        </w:trPr>
        <w:tc>
          <w:tcPr>
            <w:tcW w:w="2547" w:type="dxa"/>
          </w:tcPr>
          <w:p w14:paraId="54717E12" w14:textId="77777777" w:rsidR="00747694" w:rsidRDefault="00747694">
            <w:pPr>
              <w:rPr>
                <w:sz w:val="20"/>
                <w:szCs w:val="20"/>
              </w:rPr>
            </w:pPr>
          </w:p>
        </w:tc>
        <w:tc>
          <w:tcPr>
            <w:tcW w:w="3685" w:type="dxa"/>
          </w:tcPr>
          <w:p w14:paraId="20FE5082" w14:textId="77777777" w:rsidR="00747694" w:rsidRDefault="003F6092">
            <w:pPr>
              <w:rPr>
                <w:sz w:val="20"/>
                <w:szCs w:val="20"/>
              </w:rPr>
            </w:pPr>
            <w:r>
              <w:rPr>
                <w:sz w:val="20"/>
                <w:szCs w:val="20"/>
              </w:rPr>
              <w:t xml:space="preserve">Retrieve and print statements </w:t>
            </w:r>
          </w:p>
        </w:tc>
        <w:tc>
          <w:tcPr>
            <w:tcW w:w="3252" w:type="dxa"/>
          </w:tcPr>
          <w:p w14:paraId="57634824" w14:textId="77777777" w:rsidR="00747694" w:rsidRDefault="003F6092">
            <w:pPr>
              <w:jc w:val="center"/>
              <w:rPr>
                <w:sz w:val="20"/>
                <w:szCs w:val="20"/>
              </w:rPr>
            </w:pPr>
            <w:r>
              <w:rPr>
                <w:sz w:val="20"/>
                <w:szCs w:val="20"/>
              </w:rPr>
              <w:t>free</w:t>
            </w:r>
          </w:p>
        </w:tc>
      </w:tr>
      <w:tr w:rsidR="00747694" w14:paraId="1AF61FDC" w14:textId="77777777">
        <w:trPr>
          <w:trHeight w:val="420"/>
        </w:trPr>
        <w:tc>
          <w:tcPr>
            <w:tcW w:w="2547" w:type="dxa"/>
          </w:tcPr>
          <w:p w14:paraId="4AFFCA6D" w14:textId="77777777" w:rsidR="00747694" w:rsidRDefault="00747694">
            <w:pPr>
              <w:rPr>
                <w:sz w:val="20"/>
                <w:szCs w:val="20"/>
              </w:rPr>
            </w:pPr>
          </w:p>
        </w:tc>
        <w:tc>
          <w:tcPr>
            <w:tcW w:w="3685" w:type="dxa"/>
          </w:tcPr>
          <w:p w14:paraId="52058EAA" w14:textId="77777777" w:rsidR="00747694" w:rsidRDefault="003F6092">
            <w:pPr>
              <w:rPr>
                <w:sz w:val="20"/>
                <w:szCs w:val="20"/>
              </w:rPr>
            </w:pPr>
            <w:r>
              <w:rPr>
                <w:sz w:val="20"/>
                <w:szCs w:val="20"/>
              </w:rPr>
              <w:t xml:space="preserve">Block or unblock Your Card </w:t>
            </w:r>
          </w:p>
        </w:tc>
        <w:tc>
          <w:tcPr>
            <w:tcW w:w="3252" w:type="dxa"/>
          </w:tcPr>
          <w:p w14:paraId="3A3EEC25" w14:textId="77777777" w:rsidR="00747694" w:rsidRDefault="003F6092">
            <w:pPr>
              <w:jc w:val="center"/>
              <w:rPr>
                <w:sz w:val="20"/>
                <w:szCs w:val="20"/>
              </w:rPr>
            </w:pPr>
            <w:r>
              <w:rPr>
                <w:sz w:val="20"/>
                <w:szCs w:val="20"/>
              </w:rPr>
              <w:t>free</w:t>
            </w:r>
          </w:p>
        </w:tc>
      </w:tr>
      <w:tr w:rsidR="00747694" w14:paraId="39BF3636" w14:textId="77777777">
        <w:trPr>
          <w:trHeight w:val="440"/>
        </w:trPr>
        <w:tc>
          <w:tcPr>
            <w:tcW w:w="2547" w:type="dxa"/>
          </w:tcPr>
          <w:p w14:paraId="6F30FB48" w14:textId="77777777" w:rsidR="00747694" w:rsidRDefault="00747694">
            <w:pPr>
              <w:rPr>
                <w:sz w:val="20"/>
                <w:szCs w:val="20"/>
              </w:rPr>
            </w:pPr>
          </w:p>
        </w:tc>
        <w:tc>
          <w:tcPr>
            <w:tcW w:w="3685" w:type="dxa"/>
          </w:tcPr>
          <w:p w14:paraId="4524FA7C" w14:textId="77777777" w:rsidR="00747694" w:rsidRDefault="003F6092">
            <w:pPr>
              <w:rPr>
                <w:sz w:val="20"/>
                <w:szCs w:val="20"/>
              </w:rPr>
            </w:pPr>
            <w:r>
              <w:rPr>
                <w:sz w:val="20"/>
                <w:szCs w:val="20"/>
              </w:rPr>
              <w:t xml:space="preserve">Declare Your Card lost or stolen </w:t>
            </w:r>
          </w:p>
        </w:tc>
        <w:tc>
          <w:tcPr>
            <w:tcW w:w="3252" w:type="dxa"/>
          </w:tcPr>
          <w:p w14:paraId="36AA2E4E" w14:textId="77777777" w:rsidR="00747694" w:rsidRDefault="003F6092">
            <w:pPr>
              <w:jc w:val="center"/>
              <w:rPr>
                <w:sz w:val="20"/>
                <w:szCs w:val="20"/>
              </w:rPr>
            </w:pPr>
            <w:r>
              <w:rPr>
                <w:sz w:val="20"/>
                <w:szCs w:val="20"/>
              </w:rPr>
              <w:t>free</w:t>
            </w:r>
          </w:p>
        </w:tc>
      </w:tr>
      <w:tr w:rsidR="00747694" w14:paraId="1AD9EA5D" w14:textId="77777777">
        <w:trPr>
          <w:trHeight w:val="420"/>
        </w:trPr>
        <w:tc>
          <w:tcPr>
            <w:tcW w:w="2547" w:type="dxa"/>
          </w:tcPr>
          <w:p w14:paraId="778F8137" w14:textId="77777777" w:rsidR="00747694" w:rsidRDefault="00747694">
            <w:pPr>
              <w:rPr>
                <w:sz w:val="20"/>
                <w:szCs w:val="20"/>
              </w:rPr>
            </w:pPr>
          </w:p>
        </w:tc>
        <w:tc>
          <w:tcPr>
            <w:tcW w:w="3685" w:type="dxa"/>
          </w:tcPr>
          <w:p w14:paraId="575D25BF" w14:textId="77777777" w:rsidR="00747694" w:rsidRDefault="003F6092">
            <w:pPr>
              <w:rPr>
                <w:sz w:val="20"/>
                <w:szCs w:val="20"/>
              </w:rPr>
            </w:pPr>
            <w:r>
              <w:rPr>
                <w:sz w:val="20"/>
                <w:szCs w:val="20"/>
              </w:rPr>
              <w:t xml:space="preserve">PIN reminder </w:t>
            </w:r>
          </w:p>
        </w:tc>
        <w:tc>
          <w:tcPr>
            <w:tcW w:w="3252" w:type="dxa"/>
          </w:tcPr>
          <w:p w14:paraId="2B7DF983" w14:textId="77777777" w:rsidR="00747694" w:rsidRDefault="003F6092">
            <w:pPr>
              <w:jc w:val="center"/>
              <w:rPr>
                <w:sz w:val="20"/>
                <w:szCs w:val="20"/>
              </w:rPr>
            </w:pPr>
            <w:r>
              <w:rPr>
                <w:sz w:val="20"/>
                <w:szCs w:val="20"/>
              </w:rPr>
              <w:t>free</w:t>
            </w:r>
          </w:p>
        </w:tc>
      </w:tr>
    </w:tbl>
    <w:p w14:paraId="3500A81C" w14:textId="77777777" w:rsidR="00747694" w:rsidRDefault="00747694">
      <w:pPr>
        <w:spacing w:after="0" w:line="240" w:lineRule="auto"/>
      </w:pPr>
    </w:p>
    <w:p w14:paraId="753E0818" w14:textId="77777777" w:rsidR="00747694" w:rsidRDefault="00747694">
      <w:pPr>
        <w:spacing w:after="0" w:line="240" w:lineRule="auto"/>
      </w:pPr>
    </w:p>
    <w:p w14:paraId="67C97D53" w14:textId="77777777" w:rsidR="00747694" w:rsidRDefault="00747694">
      <w:pPr>
        <w:spacing w:after="0" w:line="240" w:lineRule="auto"/>
      </w:pPr>
    </w:p>
    <w:p w14:paraId="37D9B5B1" w14:textId="77777777" w:rsidR="00747694" w:rsidRDefault="00747694">
      <w:pPr>
        <w:spacing w:after="0" w:line="240" w:lineRule="auto"/>
      </w:pPr>
    </w:p>
    <w:sectPr w:rsidR="00747694">
      <w:pgSz w:w="11906" w:h="16838"/>
      <w:pgMar w:top="567"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13F"/>
    <w:multiLevelType w:val="multilevel"/>
    <w:tmpl w:val="06E28C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3E7A76"/>
    <w:multiLevelType w:val="multilevel"/>
    <w:tmpl w:val="CD7A6B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94"/>
    <w:rsid w:val="003F6092"/>
    <w:rsid w:val="0059675E"/>
    <w:rsid w:val="00747694"/>
    <w:rsid w:val="009606C6"/>
    <w:rsid w:val="00E20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805D"/>
  <w15:docId w15:val="{0D62CE00-DA91-487C-9386-FCDC8090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card.com/global/currencyconversion/" TargetMode="External"/><Relationship Id="rId5" Type="http://schemas.openxmlformats.org/officeDocument/2006/relationships/hyperlink" Target="https://www.spendes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Malik</dc:creator>
  <cp:lastModifiedBy>Hamid Malik</cp:lastModifiedBy>
  <cp:revision>5</cp:revision>
  <dcterms:created xsi:type="dcterms:W3CDTF">2019-08-06T09:39:00Z</dcterms:created>
  <dcterms:modified xsi:type="dcterms:W3CDTF">2019-08-15T15:54:00Z</dcterms:modified>
</cp:coreProperties>
</file>